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BD7" w:rsidRDefault="00A90BD7" w:rsidP="00A90BD7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نموذج رقم (12)</w:t>
      </w:r>
    </w:p>
    <w:p w:rsidR="00A90BD7" w:rsidRPr="00F74B0A" w:rsidRDefault="00A90BD7" w:rsidP="00A90BD7">
      <w:pPr>
        <w:bidi/>
        <w:jc w:val="center"/>
        <w:rPr>
          <w:rFonts w:ascii="Simplified Arabic" w:hAnsi="Simplified Arabic" w:cs="Simplified Arabic"/>
          <w:b/>
          <w:bCs/>
          <w:sz w:val="8"/>
          <w:szCs w:val="8"/>
          <w:rtl/>
          <w:lang w:bidi="ar-EG"/>
        </w:rPr>
      </w:pPr>
    </w:p>
    <w:p w:rsidR="00A90BD7" w:rsidRPr="00726660" w:rsidRDefault="00A90BD7" w:rsidP="00A90BD7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جامعة / أكاديمية : جامعة جنوب الوادي</w:t>
      </w:r>
    </w:p>
    <w:p w:rsidR="00A90BD7" w:rsidRPr="00726660" w:rsidRDefault="00A90BD7" w:rsidP="00A90BD7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كلية / معهد : 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كلية الإعلام وتكنولوجيا الاتصال</w:t>
      </w:r>
    </w:p>
    <w:p w:rsidR="00A90BD7" w:rsidRDefault="00A90BD7" w:rsidP="00A90BD7">
      <w:pPr>
        <w:bidi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قسم:  </w:t>
      </w:r>
      <w:r>
        <w:rPr>
          <w:rFonts w:ascii="Simplified Arabic" w:hAnsi="Simplified Arabic" w:cs="Simplified Arabic" w:hint="cs"/>
          <w:sz w:val="28"/>
          <w:szCs w:val="28"/>
          <w:rtl/>
        </w:rPr>
        <w:t>الإذاعة والتليفزيون</w:t>
      </w:r>
    </w:p>
    <w:p w:rsidR="00A90BD7" w:rsidRPr="00F74B0A" w:rsidRDefault="00A90BD7" w:rsidP="00A90BD7">
      <w:pPr>
        <w:bidi/>
        <w:rPr>
          <w:rFonts w:ascii="Simplified Arabic" w:hAnsi="Simplified Arabic" w:cs="Simplified Arabic"/>
          <w:sz w:val="12"/>
          <w:szCs w:val="12"/>
          <w:rtl/>
        </w:rPr>
      </w:pPr>
    </w:p>
    <w:p w:rsidR="00A90BD7" w:rsidRPr="00726660" w:rsidRDefault="00A90BD7" w:rsidP="00A90BD7">
      <w:pPr>
        <w:bidi/>
        <w:jc w:val="center"/>
        <w:rPr>
          <w:rFonts w:ascii="Simplified Arabic" w:hAnsi="Simplified Arabic" w:cs="Simplified Arabic" w:hint="cs"/>
          <w:sz w:val="28"/>
          <w:szCs w:val="28"/>
          <w:rtl/>
        </w:rPr>
      </w:pP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توصيف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</w:t>
      </w: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مقرر دراسي</w:t>
      </w:r>
      <w:r w:rsidR="00CB77AD">
        <w:rPr>
          <w:rFonts w:ascii="Simplified Arabic" w:hAnsi="Simplified Arabic" w:cs="Simplified Arabic" w:hint="cs"/>
          <w:b/>
          <w:bCs/>
          <w:sz w:val="28"/>
          <w:szCs w:val="28"/>
          <w:rtl/>
        </w:rPr>
        <w:t>2019/2020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3960"/>
        <w:gridCol w:w="2595"/>
      </w:tblGrid>
      <w:tr w:rsidR="00A90BD7" w:rsidRPr="00726660" w:rsidTr="00214A4D">
        <w:trPr>
          <w:trHeight w:val="435"/>
        </w:trPr>
        <w:tc>
          <w:tcPr>
            <w:tcW w:w="9293" w:type="dxa"/>
            <w:gridSpan w:val="3"/>
            <w:shd w:val="clear" w:color="auto" w:fill="E6E6E6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1- بيانات المقرر</w:t>
            </w:r>
          </w:p>
        </w:tc>
      </w:tr>
      <w:tr w:rsidR="00A90BD7" w:rsidRPr="00726660" w:rsidTr="00214A4D">
        <w:trPr>
          <w:trHeight w:val="527"/>
        </w:trPr>
        <w:tc>
          <w:tcPr>
            <w:tcW w:w="2738" w:type="dxa"/>
            <w:shd w:val="clear" w:color="auto" w:fill="auto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الرمز الكودى:  </w:t>
            </w:r>
            <w:r w:rsidR="00AC7E95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EG"/>
              </w:rPr>
              <w:t>TVO312</w:t>
            </w:r>
          </w:p>
        </w:tc>
        <w:tc>
          <w:tcPr>
            <w:tcW w:w="3960" w:type="dxa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اسم المقرر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: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الإخراج الإذاعي والتليفزيوني</w:t>
            </w:r>
          </w:p>
        </w:tc>
        <w:tc>
          <w:tcPr>
            <w:tcW w:w="2595" w:type="dxa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الفرقة / المستوى :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الخامس</w:t>
            </w:r>
          </w:p>
        </w:tc>
      </w:tr>
      <w:tr w:rsidR="00A90BD7" w:rsidRPr="00726660" w:rsidTr="00214A4D">
        <w:trPr>
          <w:trHeight w:val="701"/>
        </w:trPr>
        <w:tc>
          <w:tcPr>
            <w:tcW w:w="2738" w:type="dxa"/>
            <w:shd w:val="clear" w:color="auto" w:fill="auto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التخصص : عام</w:t>
            </w:r>
          </w:p>
        </w:tc>
        <w:tc>
          <w:tcPr>
            <w:tcW w:w="6555" w:type="dxa"/>
            <w:gridSpan w:val="2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39A781" wp14:editId="00DBC09B">
                      <wp:simplePos x="0" y="0"/>
                      <wp:positionH relativeFrom="column">
                        <wp:posOffset>1677670</wp:posOffset>
                      </wp:positionH>
                      <wp:positionV relativeFrom="paragraph">
                        <wp:posOffset>43180</wp:posOffset>
                      </wp:positionV>
                      <wp:extent cx="411480" cy="255905"/>
                      <wp:effectExtent l="10795" t="12065" r="6350" b="825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90BD7" w:rsidRDefault="00A90BD7" w:rsidP="00A90BD7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2A39A78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2.1pt;margin-top:3.4pt;width:32.4pt;height:2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Xt4KAIAAE8EAAAOAAAAZHJzL2Uyb0RvYy54bWysVMmO2zAMvRfoPwi6N14Qt4kRZzDNNEWB&#10;6QLM9AMUWbaFyqIqKbHTry8le9J0uxT1QSBF6pF8JL25GXtFTsI6Cbqi2SKlRGgOtdRtRT8/7l+s&#10;KHGe6Zop0KKiZ+Hozfb5s81gSpFDB6oWliCIduVgKtp5b8okcbwTPXMLMEKjsQHbM4+qbZPasgHR&#10;e5XkafoyGcDWxgIXzuHt3WSk24jfNIL7j03jhCeqopibj6eN5yGcyXbDytYy00k+p8H+IYueSY1B&#10;L1B3zDNytPI3qF5yCw4av+DQJ9A0kotYA1aTpb9U89AxI2ItSI4zF5rc/4PlH06fLJF1RXNKNOux&#10;RY9i9OQ1jCQP7AzGlej0YNDNj3iNXY6VOnMP/IsjGnYd0624tRaGTrAas8vCy+Tq6YTjAshheA81&#10;hmFHDxFobGwfqEMyCKJjl86XzoRUOF4us2y5QgtHU14U67SIEVj59NhY598K6EkQKmqx8RGcne6d&#10;D8mw8sklxHKgZL2XSkXFtoedsuTEcEj28ZvRf3JTmgwVXRd5MdX/V4g0fn+C6KXHaVeyr+jq4sTK&#10;wNobXcdZ9EyqScaUlZ5pDMxNHPrxMM5tOUB9RkItTFONW4hCB/YbJQNOdEXd1yOzghL1TmNT1tly&#10;GVYgKsviVY6KvbYcri1Mc4SqqKdkEnd+WpujsbLtMNI0BhpusZGNjCSHjk9ZzXnj1Ebu5w0La3Gt&#10;R68f/4HtdwAAAP//AwBQSwMEFAAGAAgAAAAhABNhc9/fAAAACAEAAA8AAABkcnMvZG93bnJldi54&#10;bWxMj8FOwzAQRO9I/IO1SFwQdZpGaRuyqRASCG5QUHt1420SEdvBdtPw9ywnOK5mNPteuZlML0by&#10;oXMWYT5LQJCtne5sg/Dx/ni7AhGislr1zhLCNwXYVJcXpSq0O9s3GrexETxiQ6EQ2hiHQspQt2RU&#10;mLmBLGdH542KfPpGaq/OPG56mSZJLo3qLH9o1UAPLdWf25NBWGXP4z68LF53dX7s1/FmOT59ecTr&#10;q+n+DkSkKf6V4Ref0aFipoM7WR1Ej5DmWcpVhJwNOF+ka3Y7IGTLOciqlP8Fqh8AAAD//wMAUEsB&#10;Ai0AFAAGAAgAAAAhALaDOJL+AAAA4QEAABMAAAAAAAAAAAAAAAAAAAAAAFtDb250ZW50X1R5cGVz&#10;XS54bWxQSwECLQAUAAYACAAAACEAOP0h/9YAAACUAQAACwAAAAAAAAAAAAAAAAAvAQAAX3JlbHMv&#10;LnJlbHNQSwECLQAUAAYACAAAACEAaAV7eCgCAABPBAAADgAAAAAAAAAAAAAAAAAuAgAAZHJzL2Uy&#10;b0RvYy54bWxQSwECLQAUAAYACAAAACEAE2Fz398AAAAIAQAADwAAAAAAAAAAAAAAAACCBAAAZHJz&#10;L2Rvd25yZXYueG1sUEsFBgAAAAAEAAQA8wAAAI4FAAAAAA==&#10;">
                      <v:textbox>
                        <w:txbxContent>
                          <w:p w:rsidR="00A90BD7" w:rsidRDefault="00A90BD7" w:rsidP="00A90BD7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6660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78AB64" wp14:editId="7553CDD4">
                      <wp:simplePos x="0" y="0"/>
                      <wp:positionH relativeFrom="column">
                        <wp:posOffset>534670</wp:posOffset>
                      </wp:positionH>
                      <wp:positionV relativeFrom="paragraph">
                        <wp:posOffset>73660</wp:posOffset>
                      </wp:positionV>
                      <wp:extent cx="411480" cy="255270"/>
                      <wp:effectExtent l="10795" t="13970" r="6350" b="698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90BD7" w:rsidRDefault="00A90BD7" w:rsidP="00A90BD7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978AB64" id="Text Box 1" o:spid="_x0000_s1027" type="#_x0000_t202" style="position:absolute;left:0;text-align:left;margin-left:42.1pt;margin-top:5.8pt;width:32.4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juGLQIAAFYEAAAOAAAAZHJzL2Uyb0RvYy54bWysVFFv0zAQfkfiP1h+p2milm1R02l0FCGN&#10;gbTxAxzHSSxsn7HdJuXXc3a6EgFPiDxYPt/583ff3WVzO2pFjsJ5Caai+WJJiTAcGmm6in593r+5&#10;psQHZhqmwIiKnoSnt9vXrzaDLUUBPahGOIIgxpeDrWgfgi2zzPNeaOYXYIVBZwtOs4Cm67LGsQHR&#10;tcqK5fJtNoBrrAMuvMfT+8lJtwm/bQUPn9vWi0BURZFbSKtLax3XbLthZeeY7SU/02D/wEIzafDR&#10;C9Q9C4wcnPwDSkvuwEMbFhx0Bm0ruUg5YDb58rdsnnpmRcoFxfH2IpP/f7D88fjFEdlg7SgxTGOJ&#10;nsUYyDsYSR7VGawvMejJYlgY8ThGxky9fQD+zRMDu56ZTtw5B0MvWIPs0s1sdnXC8RGkHj5Bg8+w&#10;Q4AENLZOR0AUgyA6Vul0qUykwvFwleera/RwdBXrdXGVKpex8uWydT58EKBJ3FTUYeETODs++IBp&#10;YOhLSCIPSjZ7qVQyXFfvlCNHhk2yT1/MHK/4eZgyZKjozbpYT/nPfX4OsUzf3yC0DNjtSuqKXl+C&#10;WBlVe2+a1IuBSTXt8X1lkEaUMSo3aRjGejzX61ydGpoT6upgam4cRtz04H5QMmBjV9R/PzAnKFEf&#10;DdbmJl+t4iQkY7W+KtBwc0899zDDEaqigZJpuwvT9Bysk12PL03dYOAO69nKpHVkPLE608fmTXqe&#10;By1Ox9xOUb9+B9ufAAAA//8DAFBLAwQUAAYACAAAACEAdzH4Nt0AAAAIAQAADwAAAGRycy9kb3du&#10;cmV2LnhtbEyPwU7DMBBE70j8g7VIXBB1UkpIQ5wKIYHgBgXB1Y23SUS8Drabhr9nc4LjzozezpSb&#10;yfZiRB86RwrSRQICqXamo0bB+9vDZQ4iRE1G945QwQ8G2FSnJ6UujDvSK47b2AiGUCi0gjbGoZAy&#10;1C1aHRZuQGJv77zVkU/fSOP1keG2l8skyaTVHfGHVg9432L9tT1YBfnqafwMz1cvH3W279fx4mZ8&#10;/PZKnZ9Nd7cgIk7xLwxzfa4OFXfauQOZIPqZseQk62kGYvZXa962U3Cd5iCrUv4fUP0CAAD//wMA&#10;UEsBAi0AFAAGAAgAAAAhALaDOJL+AAAA4QEAABMAAAAAAAAAAAAAAAAAAAAAAFtDb250ZW50X1R5&#10;cGVzXS54bWxQSwECLQAUAAYACAAAACEAOP0h/9YAAACUAQAACwAAAAAAAAAAAAAAAAAvAQAAX3Jl&#10;bHMvLnJlbHNQSwECLQAUAAYACAAAACEAi947hi0CAABWBAAADgAAAAAAAAAAAAAAAAAuAgAAZHJz&#10;L2Uyb0RvYy54bWxQSwECLQAUAAYACAAAACEAdzH4Nt0AAAAIAQAADwAAAAAAAAAAAAAAAACHBAAA&#10;ZHJzL2Rvd25yZXYueG1sUEsFBgAAAAAEAAQA8wAAAJEFAAAAAA==&#10;">
                      <v:textbox>
                        <w:txbxContent>
                          <w:p w:rsidR="00A90BD7" w:rsidRDefault="00A90BD7" w:rsidP="00A90BD7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ع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دد الوحدات الدراسية :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 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نظرى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          </w:t>
            </w:r>
            <w:r w:rsidR="00AC7E95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  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عملى         </w:t>
            </w:r>
          </w:p>
        </w:tc>
      </w:tr>
    </w:tbl>
    <w:p w:rsidR="00A90BD7" w:rsidRPr="00F74B0A" w:rsidRDefault="00A90BD7" w:rsidP="00A90BD7">
      <w:pPr>
        <w:bidi/>
        <w:rPr>
          <w:rFonts w:ascii="Simplified Arabic" w:hAnsi="Simplified Arabic" w:cs="Simplified Arabic"/>
          <w:sz w:val="44"/>
          <w:szCs w:val="44"/>
          <w:rtl/>
          <w:lang w:bidi="ar-EG"/>
        </w:rPr>
      </w:pPr>
    </w:p>
    <w:tbl>
      <w:tblPr>
        <w:bidiVisual/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9"/>
        <w:gridCol w:w="7669"/>
      </w:tblGrid>
      <w:tr w:rsidR="00A90BD7" w:rsidRPr="00726660" w:rsidTr="00214A4D">
        <w:trPr>
          <w:trHeight w:val="5563"/>
        </w:trPr>
        <w:tc>
          <w:tcPr>
            <w:tcW w:w="1759" w:type="dxa"/>
            <w:shd w:val="clear" w:color="auto" w:fill="E6E6E6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2- هدف المقرر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69" w:type="dxa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1- اكتساب المعارف الأساسية </w:t>
            </w:r>
            <w:r w:rsidR="00B720E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الخاصة ب</w:t>
            </w:r>
            <w:r w:rsidR="00B720E6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مفهوم الإخراج التليفزيوني ودور المخرج إثناء عملية إنتاج البرامج التليفزيونية، فريق عمل البرنامج، وأهم الأساليب الفنية المستخدمة فى الإخراج التليفزيوني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.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2- </w:t>
            </w:r>
            <w:r w:rsidR="00740D15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استيعاب </w:t>
            </w:r>
            <w:r w:rsidR="00D04E23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مكونات الأستديو التليفزيوني </w:t>
            </w:r>
            <w:r w:rsidR="00740D15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وكيفية استخدامها </w:t>
            </w:r>
            <w:r w:rsidR="00D04E23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وأهم التطورات التكنولوجية الحديثة المستخدمة فيه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. </w:t>
            </w:r>
          </w:p>
          <w:p w:rsidR="00AD49EC" w:rsidRPr="002715B3" w:rsidRDefault="00A90BD7" w:rsidP="00AD49EC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3- </w:t>
            </w:r>
            <w:r w:rsidR="00AD49E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فهم </w:t>
            </w:r>
            <w:r w:rsidR="00AD49EC" w:rsidRPr="002715B3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لغة الكاميرا</w:t>
            </w:r>
            <w:r w:rsidR="00AD49E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التليفزيونية، </w:t>
            </w:r>
            <w:r w:rsidR="00AD49EC" w:rsidRPr="002715B3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أحجام اللقطات</w:t>
            </w:r>
            <w:r w:rsidR="00AD49E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، </w:t>
            </w:r>
            <w:r w:rsidR="00AD49EC" w:rsidRPr="002715B3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زاويا وحركات الكاميرا</w:t>
            </w:r>
            <w:r w:rsidR="00AD49E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A90BD7" w:rsidRPr="00AD49EC" w:rsidRDefault="00AD49EC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4- القدرة على تكوين الكادر والصورة التليفزيونية.</w:t>
            </w:r>
          </w:p>
          <w:p w:rsidR="00A90BD7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4- التمييز بين</w:t>
            </w:r>
            <w:r w:rsidR="00740D15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الأنواع المختلفة للإضاءة وكيفية تسخيرها لتكوين الكادر التليفزيوني.</w:t>
            </w:r>
          </w:p>
          <w:p w:rsidR="00740D15" w:rsidRDefault="00740D15" w:rsidP="00740D1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5- القدرة على كيفية استغلال قطع الديكور المختلفة لإنتاج برنامج تليفزيوني جيد.</w:t>
            </w:r>
          </w:p>
          <w:p w:rsidR="00740D15" w:rsidRDefault="00740D15" w:rsidP="00740D1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6- التمييز بين مكونات الأستديو الإذاعى والتليفزيوني.</w:t>
            </w:r>
          </w:p>
          <w:p w:rsidR="00740D15" w:rsidRDefault="00740D15" w:rsidP="00740D1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7- استيعاب الفرق بين أساليب وأدوات الإخراج الإذاعي والتليفزيوني.</w:t>
            </w:r>
          </w:p>
          <w:p w:rsidR="00740D15" w:rsidRDefault="00740D15" w:rsidP="00740D1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8- ممارسة إخراج البرامج الإذاعية والتليفزيونية بشكل مهني سليم.</w:t>
            </w:r>
          </w:p>
          <w:p w:rsidR="00740D15" w:rsidRPr="00726660" w:rsidRDefault="00740D15" w:rsidP="00740D15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9- اكتساب القدرة على الاندماج ضمن فريق العمل الجماعي.</w:t>
            </w:r>
          </w:p>
          <w:p w:rsidR="00A90BD7" w:rsidRDefault="00A90BD7" w:rsidP="00A22570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191BE8" w:rsidRPr="00726660" w:rsidRDefault="00191BE8" w:rsidP="00191BE8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A90BD7" w:rsidRPr="00726660" w:rsidTr="00214A4D">
        <w:trPr>
          <w:trHeight w:val="858"/>
        </w:trPr>
        <w:tc>
          <w:tcPr>
            <w:tcW w:w="9428" w:type="dxa"/>
            <w:gridSpan w:val="2"/>
            <w:shd w:val="clear" w:color="auto" w:fill="E6E6E6"/>
          </w:tcPr>
          <w:p w:rsidR="00A90BD7" w:rsidRPr="007960E4" w:rsidRDefault="00A90BD7" w:rsidP="00214A4D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960E4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lastRenderedPageBreak/>
              <w:t>3- المستهدف من تدريس المقرر: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بإنتهاء المقرر يجب أن يكون الطالب قادرًا علي:</w:t>
            </w:r>
          </w:p>
        </w:tc>
      </w:tr>
      <w:tr w:rsidR="00A90BD7" w:rsidRPr="00726660" w:rsidTr="00191BE8">
        <w:trPr>
          <w:trHeight w:val="2825"/>
        </w:trPr>
        <w:tc>
          <w:tcPr>
            <w:tcW w:w="1759" w:type="dxa"/>
          </w:tcPr>
          <w:p w:rsidR="00A90BD7" w:rsidRPr="00726660" w:rsidRDefault="00A90BD7" w:rsidP="00191BE8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36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المعلومات والمفاهيم:</w:t>
            </w:r>
          </w:p>
          <w:p w:rsidR="00A90BD7" w:rsidRPr="00726660" w:rsidRDefault="00A90BD7" w:rsidP="00191BE8">
            <w:pPr>
              <w:bidi/>
              <w:ind w:left="360" w:hanging="36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191BE8">
            <w:pPr>
              <w:bidi/>
              <w:ind w:left="360" w:hanging="36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191BE8">
            <w:pPr>
              <w:bidi/>
              <w:ind w:left="360" w:hanging="36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191BE8">
            <w:pPr>
              <w:bidi/>
              <w:ind w:left="360" w:hanging="36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69" w:type="dxa"/>
          </w:tcPr>
          <w:p w:rsidR="00191BE8" w:rsidRPr="00726660" w:rsidRDefault="00A90BD7" w:rsidP="00191BE8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أ1- </w:t>
            </w:r>
            <w:r w:rsidR="00191BE8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مفهوم الإخراج التليفزيوني ودور المخرج إثناء عملية إنتاج البرامج التليفزيونية، فريق عمل البرنامج، وأهم الأساليب الفنية المستخدمة فى الإخراج التليفزيوني</w:t>
            </w:r>
            <w:r w:rsidR="00191BE8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.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أ2- يستوعب </w:t>
            </w:r>
            <w:r w:rsidR="00191BE8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مكونات الأستديو التليفزيوني وكيفية استخدامها وأهم التطورات التكنولوجية الحديثة المستخدمة فيه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191BE8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أ3- يناقش </w:t>
            </w:r>
            <w:r w:rsidR="00191BE8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الفرق بين أساليب وأدوات الإخراج الإذاعي والتليفزيوني</w:t>
            </w:r>
            <w:r w:rsidR="00191BE8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</w:p>
          <w:p w:rsidR="00191BE8" w:rsidRPr="00191BE8" w:rsidRDefault="00A90BD7" w:rsidP="00191BE8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أ4-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التعرف على مكونات الأستديو والإذاعى والتليفزيوني.</w:t>
            </w:r>
          </w:p>
        </w:tc>
      </w:tr>
    </w:tbl>
    <w:p w:rsidR="00A90BD7" w:rsidRDefault="00A90BD7" w:rsidP="00A90BD7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tbl>
      <w:tblPr>
        <w:bidiVisual/>
        <w:tblW w:w="9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3"/>
        <w:gridCol w:w="7305"/>
      </w:tblGrid>
      <w:tr w:rsidR="00A90BD7" w:rsidRPr="00726660" w:rsidTr="00214A4D">
        <w:tc>
          <w:tcPr>
            <w:tcW w:w="2063" w:type="dxa"/>
            <w:tcBorders>
              <w:bottom w:val="single" w:sz="4" w:space="0" w:color="auto"/>
            </w:tcBorders>
          </w:tcPr>
          <w:p w:rsidR="00A90BD7" w:rsidRPr="00726660" w:rsidRDefault="00A90BD7" w:rsidP="00214A4D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36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المهارات الذهنية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305" w:type="dxa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ب1- </w:t>
            </w:r>
            <w:r w:rsidR="00B811F8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يفهم فكرة عمل الكاميرا وكيفية تسخيرها لإنتاج البرامج التليفزيونية.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</w:p>
          <w:p w:rsidR="00A90BD7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ب2- يفسر </w:t>
            </w:r>
            <w:r w:rsidR="00B811F8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علاق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ة </w:t>
            </w:r>
            <w:r w:rsidR="00B811F8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بين الكاميرا والإضاءة والديكور ومدى تكوين الصورة التليفزيونية الجيدة.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ب3- يفرق بين الأجهزة المستخدمة فى إستديوهات كلٍ من البرامج الإذاعية والتليفزيونية.</w:t>
            </w:r>
          </w:p>
          <w:p w:rsidR="00A90BD7" w:rsidRPr="00726660" w:rsidRDefault="00A90BD7" w:rsidP="000A647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4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 يستوعب </w:t>
            </w:r>
            <w:r w:rsidR="00B811F8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الأساليب الفنية المستخدمة فى الإخراج الاذاعي والتليفزيوني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A90BD7" w:rsidRPr="00726660" w:rsidTr="00214A4D">
        <w:trPr>
          <w:trHeight w:val="1070"/>
        </w:trPr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جـ- المهارات المهنية 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305" w:type="dxa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ج1-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توظيف </w:t>
            </w:r>
            <w:r w:rsidR="00632E5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الأساليب الفنية للإخراج الإذاعي والتليفزيوني.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ج2- </w:t>
            </w:r>
            <w:r w:rsidR="002C4C0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قيام الطلاب ب</w:t>
            </w:r>
            <w:r w:rsidR="000A647D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إ</w:t>
            </w:r>
            <w:r w:rsidR="002C4C0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نتاج </w:t>
            </w:r>
            <w:r w:rsidR="000A647D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برنامج إذاعي </w:t>
            </w:r>
            <w:r w:rsidR="002C4C0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أ</w:t>
            </w:r>
            <w:r w:rsidR="000A647D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و</w:t>
            </w:r>
            <w:r w:rsidR="002C4C0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r w:rsidR="000A647D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تليفزيوني </w:t>
            </w:r>
            <w:r w:rsidR="002C4C0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كامل بداية من الإعداد والتصوير وتوظيف عناصر الإضاءة والديكور المتاحة والمونتاج والإخراج .... </w:t>
            </w:r>
          </w:p>
        </w:tc>
      </w:tr>
      <w:tr w:rsidR="00A90BD7" w:rsidRPr="00726660" w:rsidTr="00214A4D">
        <w:tc>
          <w:tcPr>
            <w:tcW w:w="2063" w:type="dxa"/>
            <w:shd w:val="clear" w:color="auto" w:fill="auto"/>
          </w:tcPr>
          <w:p w:rsidR="00A90BD7" w:rsidRPr="00726660" w:rsidRDefault="00A90BD7" w:rsidP="00214A4D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المهارات العامة 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305" w:type="dxa"/>
          </w:tcPr>
          <w:p w:rsidR="00F6560A" w:rsidRDefault="00A90BD7" w:rsidP="00F6560A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E1D3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د1- </w:t>
            </w:r>
            <w:r w:rsidRPr="007E1D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إدارة المناقشات وتبادل الآراء </w:t>
            </w:r>
            <w:r w:rsidR="00F6560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حول الرؤى الإخراجية المختلفة للبرامج الإذاعية والتليفزيونية. </w:t>
            </w:r>
          </w:p>
          <w:p w:rsidR="00A90BD7" w:rsidRDefault="00A90BD7" w:rsidP="00F6560A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.د2-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أن يكتسب الطالب القدرة على تقييم أداء </w:t>
            </w:r>
            <w:r w:rsidR="00F6560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مخرجي البرامج 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المؤسسات الإذاعية والتليفزيونية.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د3- 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يشار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ك زملائه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فى </w:t>
            </w:r>
            <w:r w:rsidR="00F6560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إخراج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برنامج أو نشرة إذاعية وتليفزيونية وفق </w:t>
            </w:r>
            <w:r w:rsidR="00F6560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الأساليب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r w:rsidR="00F6560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الفنية للإخراج ا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لإذاع</w:t>
            </w:r>
            <w:r w:rsidR="00F6560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والتليفزيون</w:t>
            </w:r>
            <w:r w:rsidR="00F6560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A90BD7" w:rsidRPr="00726660" w:rsidTr="00214A4D">
        <w:tc>
          <w:tcPr>
            <w:tcW w:w="2063" w:type="dxa"/>
            <w:shd w:val="clear" w:color="auto" w:fill="E6E6E6"/>
          </w:tcPr>
          <w:p w:rsidR="00A90BD7" w:rsidRPr="002A39C3" w:rsidRDefault="00A90BD7" w:rsidP="00214A4D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2A39C3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4- محتوى المقرر: 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305" w:type="dxa"/>
          </w:tcPr>
          <w:p w:rsidR="001D1369" w:rsidRPr="001D1369" w:rsidRDefault="001D1369" w:rsidP="001D1369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1D136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>الإخراج التليفزيونى... المفهوم – فريق العمل- الأساليب الفنية</w:t>
            </w:r>
          </w:p>
          <w:p w:rsidR="001D1369" w:rsidRPr="001D1369" w:rsidRDefault="001D1369" w:rsidP="001D1369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1D136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الأستديو التليفزيونى</w:t>
            </w:r>
          </w:p>
          <w:p w:rsidR="001D1369" w:rsidRPr="001D1369" w:rsidRDefault="001D1369" w:rsidP="001D1369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1D136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لغة الكاميرا... أحجام اللقطات- زاويا وحركات الكاميرا</w:t>
            </w:r>
          </w:p>
          <w:p w:rsidR="001D1369" w:rsidRPr="001D1369" w:rsidRDefault="001D1369" w:rsidP="001D1369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1D136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>تكوين الصورة التليفزيونية</w:t>
            </w:r>
          </w:p>
          <w:p w:rsidR="001D1369" w:rsidRPr="001D1369" w:rsidRDefault="001D1369" w:rsidP="001D1369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1D136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الإضاءة التليفزيونية</w:t>
            </w:r>
          </w:p>
          <w:p w:rsidR="001D1369" w:rsidRPr="001D1369" w:rsidRDefault="001D1369" w:rsidP="001D1369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1D136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الديكور</w:t>
            </w:r>
          </w:p>
          <w:p w:rsidR="00A90BD7" w:rsidRDefault="001D1369" w:rsidP="001D1369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1D136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الإخراج الإذاعي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... المفهوم</w:t>
            </w:r>
          </w:p>
          <w:p w:rsidR="001D1369" w:rsidRDefault="001D1369" w:rsidP="001D1369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مكونات الأستديو الإذاعي</w:t>
            </w:r>
          </w:p>
          <w:p w:rsidR="001D1369" w:rsidRPr="001D1369" w:rsidRDefault="001D1369" w:rsidP="001D1369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أنواع الأستديوهات الإذاعية</w:t>
            </w:r>
          </w:p>
        </w:tc>
      </w:tr>
    </w:tbl>
    <w:p w:rsidR="00A90BD7" w:rsidRPr="00726660" w:rsidRDefault="00A90BD7" w:rsidP="00A90BD7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3"/>
        <w:gridCol w:w="7197"/>
      </w:tblGrid>
      <w:tr w:rsidR="00A90BD7" w:rsidRPr="00726660" w:rsidTr="0069006C">
        <w:trPr>
          <w:trHeight w:val="1898"/>
        </w:trPr>
        <w:tc>
          <w:tcPr>
            <w:tcW w:w="2153" w:type="dxa"/>
            <w:shd w:val="clear" w:color="auto" w:fill="E6E6E6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5- أساليب التعليم والتعلم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7197" w:type="dxa"/>
            <w:shd w:val="clear" w:color="auto" w:fill="auto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المحاضرات 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المناقشات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التكليفات </w:t>
            </w:r>
            <w:r w:rsidR="000778CE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العملية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التدريب علي </w:t>
            </w:r>
            <w:r w:rsidR="000778CE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إنتاج برامج إذاعية وتليفزيونية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A90BD7" w:rsidRPr="00726660" w:rsidTr="0069006C">
        <w:tc>
          <w:tcPr>
            <w:tcW w:w="2153" w:type="dxa"/>
            <w:tcBorders>
              <w:bottom w:val="single" w:sz="4" w:space="0" w:color="auto"/>
            </w:tcBorders>
            <w:shd w:val="clear" w:color="auto" w:fill="E6E6E6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6- أساليب التعليم والتعلم للطلاب ذوى القدرات المحدودة</w:t>
            </w:r>
          </w:p>
        </w:tc>
        <w:tc>
          <w:tcPr>
            <w:tcW w:w="7197" w:type="dxa"/>
            <w:tcBorders>
              <w:bottom w:val="single" w:sz="4" w:space="0" w:color="auto"/>
            </w:tcBorders>
            <w:shd w:val="clear" w:color="auto" w:fill="auto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لا يوجد طلاب ذوي قدرات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محدودة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الكلية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A90BD7" w:rsidRPr="00726660" w:rsidTr="00214A4D">
        <w:tc>
          <w:tcPr>
            <w:tcW w:w="9350" w:type="dxa"/>
            <w:gridSpan w:val="2"/>
            <w:shd w:val="clear" w:color="auto" w:fill="E6E6E6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7- تقويم الطـــلاب :  </w:t>
            </w:r>
          </w:p>
        </w:tc>
      </w:tr>
      <w:tr w:rsidR="00A90BD7" w:rsidRPr="00726660" w:rsidTr="0069006C">
        <w:tc>
          <w:tcPr>
            <w:tcW w:w="2153" w:type="dxa"/>
            <w:shd w:val="clear" w:color="auto" w:fill="auto"/>
          </w:tcPr>
          <w:p w:rsidR="00A90BD7" w:rsidRPr="00726660" w:rsidRDefault="00A90BD7" w:rsidP="00214A4D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الأساليب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ا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لمستخدمة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197" w:type="dxa"/>
            <w:shd w:val="clear" w:color="auto" w:fill="auto"/>
          </w:tcPr>
          <w:p w:rsidR="00A90BD7" w:rsidRPr="00726660" w:rsidRDefault="00A90BD7" w:rsidP="00A90BD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التكليفات </w:t>
            </w:r>
            <w:r w:rsidR="000778CE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العملية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والتفاعل والمشاركة</w:t>
            </w:r>
          </w:p>
          <w:p w:rsidR="00A90BD7" w:rsidRPr="00726660" w:rsidRDefault="00A90BD7" w:rsidP="00A90BD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منتصف الفصل</w:t>
            </w:r>
          </w:p>
          <w:p w:rsidR="00A90BD7" w:rsidRPr="00726660" w:rsidRDefault="00A90BD7" w:rsidP="00A90BD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الامتحان النهائي</w:t>
            </w:r>
          </w:p>
        </w:tc>
      </w:tr>
      <w:tr w:rsidR="00A90BD7" w:rsidRPr="00726660" w:rsidTr="0069006C">
        <w:tc>
          <w:tcPr>
            <w:tcW w:w="2153" w:type="dxa"/>
            <w:tcBorders>
              <w:bottom w:val="single" w:sz="4" w:space="0" w:color="auto"/>
            </w:tcBorders>
            <w:shd w:val="clear" w:color="auto" w:fill="auto"/>
          </w:tcPr>
          <w:p w:rsidR="00A90BD7" w:rsidRPr="00726660" w:rsidRDefault="00A90BD7" w:rsidP="00214A4D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التوقيت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197" w:type="dxa"/>
            <w:tcBorders>
              <w:bottom w:val="single" w:sz="4" w:space="0" w:color="auto"/>
            </w:tcBorders>
            <w:shd w:val="clear" w:color="auto" w:fill="auto"/>
          </w:tcPr>
          <w:p w:rsidR="00A90BD7" w:rsidRPr="00726660" w:rsidRDefault="00A90BD7" w:rsidP="00A90BD7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التكليفات </w:t>
            </w:r>
            <w:r w:rsidR="000778CE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العملية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والتفاعل والمشاركة خلال الفصل الدراسي</w:t>
            </w:r>
          </w:p>
          <w:p w:rsidR="00A90BD7" w:rsidRPr="00726660" w:rsidRDefault="00A90BD7" w:rsidP="00A90BD7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 الفصل في الأسبوع السابع</w:t>
            </w:r>
          </w:p>
          <w:p w:rsidR="00A90BD7" w:rsidRPr="00726660" w:rsidRDefault="00A90BD7" w:rsidP="00A90BD7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في نهاية الفصل الدراسي</w:t>
            </w:r>
          </w:p>
        </w:tc>
      </w:tr>
      <w:tr w:rsidR="00A90BD7" w:rsidRPr="00726660" w:rsidTr="0069006C">
        <w:tc>
          <w:tcPr>
            <w:tcW w:w="2153" w:type="dxa"/>
            <w:shd w:val="clear" w:color="auto" w:fill="auto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جـ- توزيع الدرجات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197" w:type="dxa"/>
            <w:shd w:val="clear" w:color="auto" w:fill="auto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</w:t>
            </w:r>
            <w:r w:rsidR="000778CE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العملية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20 درجة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منتصف الفصل 20 درجة</w:t>
            </w:r>
          </w:p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الامتحان النهائي 60 درجة</w:t>
            </w:r>
          </w:p>
        </w:tc>
      </w:tr>
      <w:tr w:rsidR="00A90BD7" w:rsidRPr="00726660" w:rsidTr="00214A4D">
        <w:tc>
          <w:tcPr>
            <w:tcW w:w="9350" w:type="dxa"/>
            <w:gridSpan w:val="2"/>
            <w:shd w:val="clear" w:color="auto" w:fill="E6E6E6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8- قائمة الكتب الدراسية والمراجع :</w:t>
            </w:r>
          </w:p>
        </w:tc>
      </w:tr>
      <w:tr w:rsidR="00A90BD7" w:rsidRPr="00726660" w:rsidTr="0069006C">
        <w:tc>
          <w:tcPr>
            <w:tcW w:w="2153" w:type="dxa"/>
          </w:tcPr>
          <w:p w:rsidR="00A90BD7" w:rsidRDefault="00A90BD7" w:rsidP="00214A4D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مذكرات</w:t>
            </w:r>
          </w:p>
        </w:tc>
        <w:tc>
          <w:tcPr>
            <w:tcW w:w="7197" w:type="dxa"/>
          </w:tcPr>
          <w:p w:rsidR="00A90BD7" w:rsidRPr="00F7054C" w:rsidRDefault="00A90BD7" w:rsidP="00214A4D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A90BD7" w:rsidRPr="00726660" w:rsidTr="0069006C">
        <w:tc>
          <w:tcPr>
            <w:tcW w:w="2153" w:type="dxa"/>
          </w:tcPr>
          <w:p w:rsidR="00A90BD7" w:rsidRPr="00726660" w:rsidRDefault="00A90BD7" w:rsidP="00214A4D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كتب ملزمة</w:t>
            </w:r>
          </w:p>
        </w:tc>
        <w:tc>
          <w:tcPr>
            <w:tcW w:w="7197" w:type="dxa"/>
          </w:tcPr>
          <w:p w:rsidR="00A90BD7" w:rsidRPr="00F7054C" w:rsidRDefault="00A90BD7" w:rsidP="00214A4D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A90BD7" w:rsidRPr="00726660" w:rsidTr="0069006C">
        <w:tc>
          <w:tcPr>
            <w:tcW w:w="2153" w:type="dxa"/>
          </w:tcPr>
          <w:p w:rsidR="00A90BD7" w:rsidRPr="006D529D" w:rsidRDefault="00A90BD7" w:rsidP="00214A4D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 xml:space="preserve">كتب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مقترحة</w:t>
            </w:r>
          </w:p>
        </w:tc>
        <w:tc>
          <w:tcPr>
            <w:tcW w:w="7197" w:type="dxa"/>
          </w:tcPr>
          <w:p w:rsidR="0078565C" w:rsidRPr="003E71AD" w:rsidRDefault="0078565C" w:rsidP="003E71AD">
            <w:pPr>
              <w:autoSpaceDE w:val="0"/>
              <w:autoSpaceDN w:val="0"/>
              <w:bidi/>
              <w:adjustRightInd w:val="0"/>
              <w:snapToGrid w:val="0"/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</w:pPr>
            <w:r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1- </w:t>
            </w:r>
            <w:r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عبدالله الشيلى ، خطوات الإخراج التليفزيونى والسينمائى ، (عمان : دار أسامة للنشر ، 2006</w:t>
            </w:r>
            <w:r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>)</w:t>
            </w:r>
          </w:p>
          <w:p w:rsidR="0078565C" w:rsidRPr="003E71AD" w:rsidRDefault="0078565C" w:rsidP="003E71AD">
            <w:pPr>
              <w:autoSpaceDE w:val="0"/>
              <w:autoSpaceDN w:val="0"/>
              <w:bidi/>
              <w:adjustRightInd w:val="0"/>
              <w:snapToGrid w:val="0"/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</w:pPr>
            <w:r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2- </w:t>
            </w:r>
            <w:r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ميخائيل روم ، أحاديث حول الإخراج ، بيروت : دار مجدلاوى للنشر والتوزيع ، 2003</w:t>
            </w:r>
          </w:p>
          <w:p w:rsidR="0078565C" w:rsidRPr="003E71AD" w:rsidRDefault="0078565C" w:rsidP="003E71AD">
            <w:pPr>
              <w:autoSpaceDE w:val="0"/>
              <w:autoSpaceDN w:val="0"/>
              <w:bidi/>
              <w:adjustRightInd w:val="0"/>
              <w:snapToGrid w:val="0"/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</w:pPr>
            <w:r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3- </w:t>
            </w:r>
            <w:r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منى الصبان، فن المونتاج فى الدراما التليفزيونية ، القاهرة ، الهيئة المصرية العامة للكتاب ، 1995</w:t>
            </w:r>
          </w:p>
          <w:p w:rsidR="0078565C" w:rsidRPr="003E71AD" w:rsidRDefault="0078565C" w:rsidP="003E71AD">
            <w:pPr>
              <w:autoSpaceDE w:val="0"/>
              <w:autoSpaceDN w:val="0"/>
              <w:bidi/>
              <w:adjustRightInd w:val="0"/>
              <w:snapToGrid w:val="0"/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</w:pPr>
            <w:r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4- </w:t>
            </w:r>
            <w:r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سعيد شيمى ، الصورة السينمائية بالوسائل الرقمية، القاهرة ، وزارة الثقافة ، صندوق التنمية الثقافية ، 2007</w:t>
            </w:r>
            <w:r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>.</w:t>
            </w:r>
          </w:p>
          <w:p w:rsidR="0078565C" w:rsidRPr="003E71AD" w:rsidRDefault="0078565C" w:rsidP="003E71AD">
            <w:pPr>
              <w:autoSpaceDE w:val="0"/>
              <w:autoSpaceDN w:val="0"/>
              <w:bidi/>
              <w:adjustRightInd w:val="0"/>
              <w:snapToGrid w:val="0"/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</w:pPr>
            <w:r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5- </w:t>
            </w:r>
            <w:r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كارل رايس ، فن المونتاج السينمائية ، القاهرة ، الهيئة المصرية للكتاب ، بدون تاريخ</w:t>
            </w:r>
            <w:r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>.</w:t>
            </w:r>
          </w:p>
          <w:p w:rsidR="0078565C" w:rsidRPr="003E71AD" w:rsidRDefault="000C34F7" w:rsidP="003E71AD">
            <w:pPr>
              <w:autoSpaceDE w:val="0"/>
              <w:autoSpaceDN w:val="0"/>
              <w:bidi/>
              <w:adjustRightInd w:val="0"/>
              <w:snapToGrid w:val="0"/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</w:pPr>
            <w:r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6- </w:t>
            </w:r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محمد سناجلة ، رواية الواقعية الرقمية ، بيروت ، المؤسسة العربية للدراسات والنشر ، 2005</w:t>
            </w:r>
            <w:r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 </w:t>
            </w:r>
            <w:r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>.</w:t>
            </w:r>
          </w:p>
          <w:p w:rsidR="0078565C" w:rsidRPr="003E71AD" w:rsidRDefault="000C34F7" w:rsidP="003E71AD">
            <w:pPr>
              <w:autoSpaceDE w:val="0"/>
              <w:autoSpaceDN w:val="0"/>
              <w:bidi/>
              <w:adjustRightInd w:val="0"/>
              <w:snapToGrid w:val="0"/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</w:pPr>
            <w:r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7- </w:t>
            </w:r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 xml:space="preserve">جان ميترى ، السينما التجريبية : تاريخ ومنظور </w:t>
            </w:r>
            <w:r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مستقبلى ، ترجمة ، عبدالله عويشق</w:t>
            </w:r>
            <w:r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، </w:t>
            </w:r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دمشق : منشورات وزارة الث</w:t>
            </w:r>
            <w:r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قافة ، المؤسسة العامة للسينم</w:t>
            </w:r>
            <w:r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>، 2002.</w:t>
            </w:r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 </w:t>
            </w:r>
          </w:p>
          <w:p w:rsidR="0078565C" w:rsidRPr="003E71AD" w:rsidRDefault="009A575D" w:rsidP="003E71AD">
            <w:pPr>
              <w:autoSpaceDE w:val="0"/>
              <w:autoSpaceDN w:val="0"/>
              <w:bidi/>
              <w:adjustRightInd w:val="0"/>
              <w:snapToGrid w:val="0"/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</w:pPr>
            <w:r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8- </w:t>
            </w:r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أيمن عبدالحليم نصار ،  إعداد البرامج الوثائقية ،عمان : دار المناهج للنشر  التوزيع ، 2008</w:t>
            </w:r>
            <w:r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>.</w:t>
            </w:r>
          </w:p>
          <w:p w:rsidR="007221A2" w:rsidRPr="003E71AD" w:rsidRDefault="007221A2" w:rsidP="003E71AD">
            <w:pPr>
              <w:autoSpaceDE w:val="0"/>
              <w:autoSpaceDN w:val="0"/>
              <w:bidi/>
              <w:adjustRightInd w:val="0"/>
              <w:snapToGrid w:val="0"/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</w:pPr>
            <w:r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9- </w:t>
            </w:r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بسيونى ابراهيم حمادة ، دراسات فى الإعلام وتك</w:t>
            </w:r>
            <w:r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 xml:space="preserve">نولوجيا الاتصال والرأى العام ، </w:t>
            </w:r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القاهرة : عالم الكتب ،ط1 ، 2008</w:t>
            </w:r>
          </w:p>
          <w:p w:rsidR="0078565C" w:rsidRPr="003E71AD" w:rsidRDefault="0078565C" w:rsidP="003E71AD">
            <w:pPr>
              <w:autoSpaceDE w:val="0"/>
              <w:autoSpaceDN w:val="0"/>
              <w:bidi/>
              <w:adjustRightInd w:val="0"/>
              <w:snapToGrid w:val="0"/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</w:pPr>
            <w:r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 </w:t>
            </w:r>
            <w:r w:rsidR="007221A2"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10- </w:t>
            </w:r>
            <w:r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اسم</w:t>
            </w:r>
            <w:r w:rsidR="007221A2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 xml:space="preserve">اعيل الامين ، الكتابة للصورة ، </w:t>
            </w:r>
            <w:r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 xml:space="preserve"> شركة المطبوعات للتوزيع والنشر : بيروت ، 2007</w:t>
            </w:r>
            <w:r w:rsidR="007221A2"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>.</w:t>
            </w:r>
          </w:p>
          <w:p w:rsidR="0078565C" w:rsidRPr="003E71AD" w:rsidRDefault="007221A2" w:rsidP="003E71AD">
            <w:pPr>
              <w:autoSpaceDE w:val="0"/>
              <w:autoSpaceDN w:val="0"/>
              <w:bidi/>
              <w:adjustRightInd w:val="0"/>
              <w:snapToGrid w:val="0"/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</w:pPr>
            <w:r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11- </w:t>
            </w:r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انشراح الشال ، الس</w:t>
            </w:r>
            <w:r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ينما التسجيلية والفنان التسجيلى</w:t>
            </w:r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،</w:t>
            </w:r>
            <w:r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 xml:space="preserve"> الق</w:t>
            </w:r>
            <w:r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>ا</w:t>
            </w:r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هرة : دار الايمان للطباعة ،2006</w:t>
            </w:r>
          </w:p>
          <w:p w:rsidR="003E71AD" w:rsidRPr="003E71AD" w:rsidRDefault="007221A2" w:rsidP="003E71AD">
            <w:pPr>
              <w:autoSpaceDE w:val="0"/>
              <w:autoSpaceDN w:val="0"/>
              <w:bidi/>
              <w:adjustRightInd w:val="0"/>
              <w:snapToGrid w:val="0"/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</w:pPr>
            <w:r w:rsidRPr="003E71AD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12- </w:t>
            </w:r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إياد الداود ، إرشادات أساسية فى إنتاج وإخراج البرامج الوثائقية ، مركز الجزيرة للتدريب والتطوير ، 2004</w:t>
            </w:r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 </w:t>
            </w:r>
          </w:p>
          <w:p w:rsidR="0078565C" w:rsidRPr="003E71AD" w:rsidRDefault="0078565C" w:rsidP="003E71AD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</w:pPr>
            <w:r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 </w:t>
            </w:r>
            <w:r w:rsidR="003E71AD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</w:rPr>
              <w:t xml:space="preserve">13- </w:t>
            </w:r>
            <w:r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Patricia </w:t>
            </w:r>
            <w:proofErr w:type="spellStart"/>
            <w:r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>Aufderhide</w:t>
            </w:r>
            <w:proofErr w:type="spellEnd"/>
            <w:r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 ,2007 , Documentary Film : Avery Short Introduction, New york, Oxford University Press , 2007 .</w:t>
            </w:r>
          </w:p>
          <w:p w:rsidR="0078565C" w:rsidRPr="003E71AD" w:rsidRDefault="003E71AD" w:rsidP="003E71AD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</w:pPr>
            <w:r>
              <w:rPr>
                <w:rFonts w:ascii="Simplified Arabic" w:hAnsi="Simplified Arabic" w:cs="Simplified Arabic"/>
                <w:color w:val="000000"/>
                <w:sz w:val="26"/>
                <w:szCs w:val="26"/>
              </w:rPr>
              <w:t>14</w:t>
            </w:r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- </w:t>
            </w:r>
            <w:proofErr w:type="spellStart"/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>Jack.Ellis&amp;Betsy</w:t>
            </w:r>
            <w:proofErr w:type="spellEnd"/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 </w:t>
            </w:r>
            <w:proofErr w:type="spellStart"/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>AMclan</w:t>
            </w:r>
            <w:proofErr w:type="spellEnd"/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>. An</w:t>
            </w:r>
            <w:r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>ew History Of Documentary Films.(New York</w:t>
            </w:r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: </w:t>
            </w:r>
            <w:proofErr w:type="spellStart"/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>Continum</w:t>
            </w:r>
            <w:proofErr w:type="spellEnd"/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 Inter</w:t>
            </w:r>
            <w:r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national Published Group,2005) </w:t>
            </w:r>
          </w:p>
          <w:p w:rsidR="0078565C" w:rsidRPr="003E71AD" w:rsidRDefault="003E71AD" w:rsidP="003E71AD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</w:pPr>
            <w:r>
              <w:rPr>
                <w:rFonts w:ascii="Simplified Arabic" w:hAnsi="Simplified Arabic" w:cs="Simplified Arabic"/>
                <w:color w:val="000000"/>
                <w:sz w:val="26"/>
                <w:szCs w:val="26"/>
              </w:rPr>
              <w:t>15</w:t>
            </w:r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- </w:t>
            </w:r>
            <w:proofErr w:type="spellStart"/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>Cury,Ivan</w:t>
            </w:r>
            <w:proofErr w:type="spellEnd"/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, " Directing And </w:t>
            </w:r>
            <w:proofErr w:type="spellStart"/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>Producting</w:t>
            </w:r>
            <w:proofErr w:type="spellEnd"/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 For Television: </w:t>
            </w:r>
            <w:proofErr w:type="spellStart"/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>Aformat</w:t>
            </w:r>
            <w:proofErr w:type="spellEnd"/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 Approach", Boston, Elsevier, 4th Edition,2011</w:t>
            </w:r>
          </w:p>
          <w:p w:rsidR="0078565C" w:rsidRPr="003E71AD" w:rsidRDefault="003E71AD" w:rsidP="003E71AD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</w:pPr>
            <w:r>
              <w:rPr>
                <w:rFonts w:ascii="Simplified Arabic" w:hAnsi="Simplified Arabic" w:cs="Simplified Arabic"/>
                <w:color w:val="000000"/>
                <w:sz w:val="26"/>
                <w:szCs w:val="26"/>
              </w:rPr>
              <w:lastRenderedPageBreak/>
              <w:t>16</w:t>
            </w:r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- Corrigan Timothy , ," The Film Experience: An Introduction ,New York,2009 </w:t>
            </w:r>
          </w:p>
          <w:p w:rsidR="00A90BD7" w:rsidRPr="003E71AD" w:rsidRDefault="003E71AD" w:rsidP="003E71AD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</w:pPr>
            <w:r>
              <w:rPr>
                <w:rFonts w:ascii="Simplified Arabic" w:hAnsi="Simplified Arabic" w:cs="Simplified Arabic"/>
                <w:color w:val="000000"/>
                <w:sz w:val="26"/>
                <w:szCs w:val="26"/>
              </w:rPr>
              <w:t>17</w:t>
            </w:r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- </w:t>
            </w:r>
            <w:proofErr w:type="spellStart"/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>Crono,W.D.Attitude</w:t>
            </w:r>
            <w:proofErr w:type="spellEnd"/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 Strength And Vested Interest In </w:t>
            </w:r>
            <w:proofErr w:type="spellStart"/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>R.E.Pretty</w:t>
            </w:r>
            <w:proofErr w:type="spellEnd"/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 &amp; </w:t>
            </w:r>
            <w:proofErr w:type="spellStart"/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>J.A.Krosnick,Attitude</w:t>
            </w:r>
            <w:proofErr w:type="spellEnd"/>
            <w:r w:rsidR="0078565C" w:rsidRPr="003E71AD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 xml:space="preserve"> Strength: Antecedents And Consequences , (Mahwah,N.J.Erlbum,1995)</w:t>
            </w:r>
          </w:p>
        </w:tc>
      </w:tr>
      <w:tr w:rsidR="00A90BD7" w:rsidRPr="00726660" w:rsidTr="0069006C">
        <w:tc>
          <w:tcPr>
            <w:tcW w:w="2153" w:type="dxa"/>
          </w:tcPr>
          <w:p w:rsidR="00A90BD7" w:rsidRPr="00726660" w:rsidRDefault="00A90BD7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lastRenderedPageBreak/>
              <w:t>ب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- دوريات علمية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أو نشرات....</w:t>
            </w:r>
          </w:p>
        </w:tc>
        <w:tc>
          <w:tcPr>
            <w:tcW w:w="7197" w:type="dxa"/>
          </w:tcPr>
          <w:p w:rsidR="00A90BD7" w:rsidRPr="0078565C" w:rsidRDefault="003E71AD" w:rsidP="003E71AD">
            <w:pPr>
              <w:autoSpaceDE w:val="0"/>
              <w:autoSpaceDN w:val="0"/>
              <w:bidi/>
              <w:adjustRightInd w:val="0"/>
              <w:snapToGrid w:val="0"/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val="x-none"/>
              </w:rPr>
            </w:pP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val="x-none"/>
              </w:rPr>
              <w:t xml:space="preserve">1- </w:t>
            </w:r>
            <w:r w:rsidR="0078565C" w:rsidRPr="0078565C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val="x-none"/>
              </w:rPr>
              <w:t xml:space="preserve">فرانك كيلشى، ثورة الأنفو ميديا ، ترجمة : حسام الدين زكريا ، </w:t>
            </w:r>
            <w:r w:rsidR="0078565C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val="x-none"/>
              </w:rPr>
              <w:t xml:space="preserve">مجلة عالم المعرفة ، العدد 253 </w:t>
            </w:r>
            <w:r w:rsidR="0078565C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val="x-none"/>
              </w:rPr>
              <w:t xml:space="preserve">، </w:t>
            </w:r>
            <w:r w:rsidR="0078565C" w:rsidRPr="0078565C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val="x-none"/>
              </w:rPr>
              <w:t>الكويت : المجلس الوطنى للثقافة والفنون والأداب ، يناير 2000</w:t>
            </w:r>
            <w:r w:rsidR="0078565C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val="x-none"/>
              </w:rPr>
              <w:t>.</w:t>
            </w:r>
          </w:p>
        </w:tc>
      </w:tr>
    </w:tbl>
    <w:p w:rsidR="00A90BD7" w:rsidRPr="00726660" w:rsidRDefault="00A90BD7" w:rsidP="00CB77AD">
      <w:pPr>
        <w:bidi/>
        <w:rPr>
          <w:rFonts w:ascii="Simplified Arabic" w:hAnsi="Simplified Arabic" w:cs="Simplified Arabic"/>
          <w:sz w:val="28"/>
          <w:szCs w:val="28"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أستاذ المادة : د.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محمد</w:t>
      </w:r>
      <w:r w:rsidR="00CB77AD">
        <w:rPr>
          <w:rFonts w:ascii="Simplified Arabic" w:hAnsi="Simplified Arabic" w:cs="Simplified Arabic" w:hint="cs"/>
          <w:sz w:val="28"/>
          <w:szCs w:val="28"/>
          <w:rtl/>
          <w:lang w:bidi="ar-EG"/>
        </w:rPr>
        <w:t>عمارة</w:t>
      </w:r>
      <w:proofErr w:type="spellEnd"/>
      <w:r w:rsidR="00CB77AD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bookmarkStart w:id="0" w:name="_GoBack"/>
      <w:bookmarkEnd w:id="0"/>
      <w:r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</w:t>
      </w:r>
      <w:r w:rsidRPr="00726660">
        <w:rPr>
          <w:rFonts w:ascii="Simplified Arabic" w:hAnsi="Simplified Arabic" w:cs="Simplified Arabic"/>
          <w:sz w:val="28"/>
          <w:szCs w:val="28"/>
          <w:lang w:bidi="ar-EG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</w:t>
      </w:r>
      <w:r w:rsidRPr="00726660">
        <w:rPr>
          <w:rFonts w:ascii="Simplified Arabic" w:hAnsi="Simplified Arabic" w:cs="Simplified Arabic"/>
          <w:sz w:val="28"/>
          <w:szCs w:val="28"/>
          <w:lang w:bidi="ar-EG"/>
        </w:rPr>
        <w:t xml:space="preserve">   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رئيس مجلس القسم العلمى :  </w:t>
      </w:r>
    </w:p>
    <w:p w:rsidR="007A3E65" w:rsidRDefault="007A3E65"/>
    <w:sectPr w:rsidR="007A3E65" w:rsidSect="007E1D3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8C7" w:rsidRDefault="007518C7">
      <w:r>
        <w:separator/>
      </w:r>
    </w:p>
  </w:endnote>
  <w:endnote w:type="continuationSeparator" w:id="0">
    <w:p w:rsidR="007518C7" w:rsidRDefault="00751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8C7" w:rsidRDefault="007518C7">
      <w:r>
        <w:separator/>
      </w:r>
    </w:p>
  </w:footnote>
  <w:footnote w:type="continuationSeparator" w:id="0">
    <w:p w:rsidR="007518C7" w:rsidRDefault="00751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C94" w:rsidRDefault="0069006C" w:rsidP="00645C94">
    <w:pPr>
      <w:pStyle w:val="a3"/>
      <w:jc w:val="right"/>
      <w:rPr>
        <w:lang w:bidi="ar-EG"/>
      </w:rPr>
    </w:pPr>
    <w:r>
      <w:rPr>
        <w:rFonts w:hint="cs"/>
        <w:rtl/>
        <w:lang w:bidi="ar-EG"/>
      </w:rPr>
      <w:t>الهيئة القومية لضمان جودة التعليم والاعتماد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B76FF"/>
    <w:multiLevelType w:val="hybridMultilevel"/>
    <w:tmpl w:val="30302C04"/>
    <w:lvl w:ilvl="0" w:tplc="14DA406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583786"/>
    <w:multiLevelType w:val="hybridMultilevel"/>
    <w:tmpl w:val="4E1AA6C6"/>
    <w:lvl w:ilvl="0" w:tplc="7B8882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80A58"/>
    <w:multiLevelType w:val="hybridMultilevel"/>
    <w:tmpl w:val="295642F0"/>
    <w:lvl w:ilvl="0" w:tplc="95067F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66641"/>
    <w:multiLevelType w:val="hybridMultilevel"/>
    <w:tmpl w:val="24008E36"/>
    <w:lvl w:ilvl="0" w:tplc="C71E5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239C9"/>
    <w:multiLevelType w:val="hybridMultilevel"/>
    <w:tmpl w:val="7318ECDA"/>
    <w:lvl w:ilvl="0" w:tplc="49F253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AD4F93"/>
    <w:multiLevelType w:val="hybridMultilevel"/>
    <w:tmpl w:val="7A3A956E"/>
    <w:lvl w:ilvl="0" w:tplc="760060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13566"/>
    <w:multiLevelType w:val="hybridMultilevel"/>
    <w:tmpl w:val="510EDB46"/>
    <w:lvl w:ilvl="0" w:tplc="006ED0F2">
      <w:start w:val="8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0B328A"/>
    <w:multiLevelType w:val="hybridMultilevel"/>
    <w:tmpl w:val="3A76128E"/>
    <w:lvl w:ilvl="0" w:tplc="88D6E5F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BD7"/>
    <w:rsid w:val="000778CE"/>
    <w:rsid w:val="000A647D"/>
    <w:rsid w:val="000C34F7"/>
    <w:rsid w:val="001030B7"/>
    <w:rsid w:val="001030F7"/>
    <w:rsid w:val="00191BE8"/>
    <w:rsid w:val="001D1369"/>
    <w:rsid w:val="002715B3"/>
    <w:rsid w:val="002C4C0A"/>
    <w:rsid w:val="003E71AD"/>
    <w:rsid w:val="00632E56"/>
    <w:rsid w:val="0069006C"/>
    <w:rsid w:val="007221A2"/>
    <w:rsid w:val="00740D15"/>
    <w:rsid w:val="007518C7"/>
    <w:rsid w:val="0078565C"/>
    <w:rsid w:val="007A3E65"/>
    <w:rsid w:val="008E49F8"/>
    <w:rsid w:val="009A575D"/>
    <w:rsid w:val="00A22570"/>
    <w:rsid w:val="00A90BD7"/>
    <w:rsid w:val="00AC7E95"/>
    <w:rsid w:val="00AD49EC"/>
    <w:rsid w:val="00B4713C"/>
    <w:rsid w:val="00B720E6"/>
    <w:rsid w:val="00B811F8"/>
    <w:rsid w:val="00CB77AD"/>
    <w:rsid w:val="00D04E23"/>
    <w:rsid w:val="00F6560A"/>
    <w:rsid w:val="00F933D0"/>
    <w:rsid w:val="00FC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90BD7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A90BD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90BD7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A90B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90BD7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A90BD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90BD7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A90B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816</Words>
  <Characters>4653</Characters>
  <Application>Microsoft Office Word</Application>
  <DocSecurity>0</DocSecurity>
  <Lines>38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Dr- m.aseda</dc:creator>
  <cp:lastModifiedBy>qumass1</cp:lastModifiedBy>
  <cp:revision>4</cp:revision>
  <dcterms:created xsi:type="dcterms:W3CDTF">2017-10-23T07:02:00Z</dcterms:created>
  <dcterms:modified xsi:type="dcterms:W3CDTF">2019-12-08T09:15:00Z</dcterms:modified>
</cp:coreProperties>
</file>