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A2" w:rsidRDefault="00E14AA2" w:rsidP="00E14AA2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نموذج رقم (12)</w:t>
      </w:r>
    </w:p>
    <w:p w:rsidR="00E14AA2" w:rsidRPr="00F74B0A" w:rsidRDefault="00E14AA2" w:rsidP="00E14AA2">
      <w:pPr>
        <w:bidi/>
        <w:jc w:val="center"/>
        <w:rPr>
          <w:rFonts w:ascii="Simplified Arabic" w:hAnsi="Simplified Arabic" w:cs="Simplified Arabic"/>
          <w:b/>
          <w:bCs/>
          <w:sz w:val="8"/>
          <w:szCs w:val="8"/>
          <w:rtl/>
          <w:lang w:bidi="ar-EG"/>
        </w:rPr>
      </w:pPr>
    </w:p>
    <w:p w:rsidR="00E14AA2" w:rsidRPr="00726660" w:rsidRDefault="00E14AA2" w:rsidP="00E14AA2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جامعة / أكاديمية : جامعة جنوب الوادي</w:t>
      </w:r>
    </w:p>
    <w:p w:rsidR="00E14AA2" w:rsidRPr="00726660" w:rsidRDefault="00E14AA2" w:rsidP="00E14AA2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كلية / معهد :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كلية الإعلام وتكنولوجيا الاتصال</w:t>
      </w:r>
    </w:p>
    <w:p w:rsidR="00E14AA2" w:rsidRDefault="00E14AA2" w:rsidP="00E14AA2">
      <w:pPr>
        <w:bidi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قسم:  </w:t>
      </w:r>
      <w:r>
        <w:rPr>
          <w:rFonts w:ascii="Simplified Arabic" w:hAnsi="Simplified Arabic" w:cs="Simplified Arabic" w:hint="cs"/>
          <w:sz w:val="28"/>
          <w:szCs w:val="28"/>
          <w:rtl/>
        </w:rPr>
        <w:t>الإذاعة والتليفزيون</w:t>
      </w:r>
    </w:p>
    <w:p w:rsidR="00E14AA2" w:rsidRPr="00483E64" w:rsidRDefault="00E14AA2" w:rsidP="00E14AA2">
      <w:pPr>
        <w:bidi/>
        <w:rPr>
          <w:rFonts w:ascii="Simplified Arabic" w:hAnsi="Simplified Arabic" w:cs="Simplified Arabic"/>
          <w:sz w:val="6"/>
          <w:szCs w:val="6"/>
          <w:rtl/>
        </w:rPr>
      </w:pPr>
    </w:p>
    <w:p w:rsidR="00E14AA2" w:rsidRPr="00726660" w:rsidRDefault="00E14AA2" w:rsidP="00E14AA2">
      <w:pPr>
        <w:bidi/>
        <w:jc w:val="center"/>
        <w:rPr>
          <w:rFonts w:ascii="Simplified Arabic" w:hAnsi="Simplified Arabic" w:cs="Simplified Arabic" w:hint="cs"/>
          <w:sz w:val="28"/>
          <w:szCs w:val="28"/>
          <w:rtl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توصيف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مقرر دراسي</w:t>
      </w:r>
      <w:r w:rsidR="00AA434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2019/2020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4230"/>
        <w:gridCol w:w="2325"/>
      </w:tblGrid>
      <w:tr w:rsidR="00E14AA2" w:rsidRPr="00726660" w:rsidTr="00202934">
        <w:trPr>
          <w:trHeight w:val="435"/>
        </w:trPr>
        <w:tc>
          <w:tcPr>
            <w:tcW w:w="9293" w:type="dxa"/>
            <w:gridSpan w:val="3"/>
            <w:shd w:val="clear" w:color="auto" w:fill="E6E6E6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E14AA2" w:rsidRPr="00726660" w:rsidTr="00813AE6">
        <w:trPr>
          <w:trHeight w:val="527"/>
        </w:trPr>
        <w:tc>
          <w:tcPr>
            <w:tcW w:w="2738" w:type="dxa"/>
            <w:shd w:val="clear" w:color="auto" w:fill="auto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الرمز الكودى:  </w:t>
            </w:r>
            <w: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TVo413</w:t>
            </w:r>
          </w:p>
        </w:tc>
        <w:tc>
          <w:tcPr>
            <w:tcW w:w="4230" w:type="dxa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اسم المقرر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الإذاعات والقنوات المتخصصة</w:t>
            </w:r>
          </w:p>
        </w:tc>
        <w:tc>
          <w:tcPr>
            <w:tcW w:w="2325" w:type="dxa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الفرقة</w:t>
            </w:r>
            <w:r w:rsidR="00813AE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/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المستوى 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السابع</w:t>
            </w:r>
          </w:p>
        </w:tc>
      </w:tr>
      <w:tr w:rsidR="00E14AA2" w:rsidRPr="00726660" w:rsidTr="00202934">
        <w:trPr>
          <w:trHeight w:val="701"/>
        </w:trPr>
        <w:tc>
          <w:tcPr>
            <w:tcW w:w="2738" w:type="dxa"/>
            <w:shd w:val="clear" w:color="auto" w:fill="auto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التخصص : عام</w:t>
            </w:r>
          </w:p>
        </w:tc>
        <w:tc>
          <w:tcPr>
            <w:tcW w:w="6555" w:type="dxa"/>
            <w:gridSpan w:val="2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9A8BE4" wp14:editId="05F56B3F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43180</wp:posOffset>
                      </wp:positionV>
                      <wp:extent cx="411480" cy="255905"/>
                      <wp:effectExtent l="10795" t="12065" r="635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4AA2" w:rsidRDefault="00E14AA2" w:rsidP="00E14AA2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2A9A8B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pt;margin-top:3.4pt;width:32.4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">
                      <v:textbox>
                        <w:txbxContent>
                          <w:p w:rsidR="00E14AA2" w:rsidRDefault="00E14AA2" w:rsidP="00E14AA2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1FF2F4" wp14:editId="6BB854C7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73660</wp:posOffset>
                      </wp:positionV>
                      <wp:extent cx="411480" cy="255270"/>
                      <wp:effectExtent l="10795" t="13970" r="6350" b="698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4AA2" w:rsidRDefault="00E14AA2" w:rsidP="00E14AA2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31FF2F4" id="Text Box 1" o:spid="_x0000_s1027" type="#_x0000_t202" style="position:absolute;left:0;text-align:left;margin-left:42.1pt;margin-top:5.8pt;width:32.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">
                      <v:textbox>
                        <w:txbxContent>
                          <w:p w:rsidR="00E14AA2" w:rsidRDefault="00E14AA2" w:rsidP="00E14AA2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دد الوحدات الدراسية 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نظرى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 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عملى         </w:t>
            </w:r>
          </w:p>
        </w:tc>
      </w:tr>
    </w:tbl>
    <w:p w:rsidR="00E14AA2" w:rsidRPr="00483E64" w:rsidRDefault="00E14AA2" w:rsidP="00E14AA2">
      <w:pPr>
        <w:bidi/>
        <w:rPr>
          <w:rFonts w:ascii="Simplified Arabic" w:hAnsi="Simplified Arabic" w:cs="Simplified Arabic"/>
          <w:sz w:val="22"/>
          <w:szCs w:val="22"/>
          <w:rtl/>
          <w:lang w:bidi="ar-EG"/>
        </w:rPr>
      </w:pPr>
    </w:p>
    <w:tbl>
      <w:tblPr>
        <w:bidiVisual/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8"/>
        <w:gridCol w:w="7657"/>
        <w:gridCol w:w="14"/>
      </w:tblGrid>
      <w:tr w:rsidR="00E14AA2" w:rsidRPr="00726660" w:rsidTr="00202934">
        <w:trPr>
          <w:trHeight w:val="2807"/>
        </w:trPr>
        <w:tc>
          <w:tcPr>
            <w:tcW w:w="2008" w:type="dxa"/>
            <w:shd w:val="clear" w:color="auto" w:fill="E6E6E6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2- هدف المقرر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  <w:gridSpan w:val="2"/>
          </w:tcPr>
          <w:p w:rsidR="00E14AA2" w:rsidRPr="005C4D44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1- اكتساب المعارف </w:t>
            </w:r>
            <w:r w:rsidRPr="005C4D4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الأساسية </w:t>
            </w:r>
            <w:r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حول</w:t>
            </w:r>
            <w:r w:rsidRPr="005C4D4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مفهوم </w:t>
            </w:r>
            <w:r w:rsidR="005C4D44"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الإعلام المتخصص</w:t>
            </w:r>
            <w:r w:rsid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وعناصره و</w:t>
            </w:r>
            <w:r w:rsidR="005C4D44"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نشأ</w:t>
            </w:r>
            <w:r w:rsid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ته</w:t>
            </w:r>
            <w:r w:rsidR="005C4D44"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</w:t>
            </w:r>
            <w:r w:rsidR="005C4D44"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مراحل</w:t>
            </w:r>
            <w:r w:rsid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="005C4D44"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تطور</w:t>
            </w:r>
            <w:r w:rsid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ه.</w:t>
            </w:r>
          </w:p>
          <w:p w:rsidR="00E14AA2" w:rsidRDefault="00F131AE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  <w:r w:rsidR="00E14AA2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اكتساب المعارف الأساسية الخاصة </w:t>
            </w:r>
            <w:r w:rsidR="00CB186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بالإعلام المتخصص على المستوى العالمى والعربي والمصري.</w:t>
            </w:r>
          </w:p>
          <w:p w:rsidR="00F131AE" w:rsidRPr="00483E64" w:rsidRDefault="00F131AE" w:rsidP="00F131AE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3- التمييز بين القنوات المتخصصة من حيث المضمون.</w:t>
            </w:r>
          </w:p>
          <w:p w:rsidR="00E14AA2" w:rsidRPr="00483E64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4- رصد خصائص </w:t>
            </w:r>
            <w:r w:rsidR="00F131AE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اهم الفضائيات المصرية</w:t>
            </w:r>
            <w:r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المتخصصة </w:t>
            </w:r>
            <w:r w:rsidR="00F131AE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الحكومية والخاصة.</w:t>
            </w:r>
          </w:p>
          <w:p w:rsidR="00E14AA2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5- إدراك </w:t>
            </w:r>
            <w:r w:rsidR="00F131AE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واقع الإعلام العربي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. </w:t>
            </w:r>
          </w:p>
          <w:p w:rsidR="00C95F35" w:rsidRPr="00726660" w:rsidRDefault="00C95F35" w:rsidP="00C95F3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6- معرفة أثر وهدف البرامج المتخصصة مثل البرامج الشبابية والأطفال والمرأة والرياضة.....</w:t>
            </w:r>
          </w:p>
        </w:tc>
      </w:tr>
      <w:tr w:rsidR="00E14AA2" w:rsidRPr="00726660" w:rsidTr="00202934">
        <w:trPr>
          <w:gridAfter w:val="1"/>
          <w:wAfter w:w="14" w:type="dxa"/>
          <w:trHeight w:val="858"/>
        </w:trPr>
        <w:tc>
          <w:tcPr>
            <w:tcW w:w="9665" w:type="dxa"/>
            <w:gridSpan w:val="2"/>
            <w:shd w:val="clear" w:color="auto" w:fill="E6E6E6"/>
          </w:tcPr>
          <w:p w:rsidR="00E14AA2" w:rsidRPr="007960E4" w:rsidRDefault="00E14AA2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960E4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3- المستهدف من تدريس المقرر: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بإنتهاء المقرر يجب أن يكون الطالب قادرًا علي:</w:t>
            </w:r>
          </w:p>
        </w:tc>
      </w:tr>
      <w:tr w:rsidR="00E14AA2" w:rsidRPr="00726660" w:rsidTr="00A04F1A">
        <w:trPr>
          <w:trHeight w:val="1367"/>
        </w:trPr>
        <w:tc>
          <w:tcPr>
            <w:tcW w:w="2008" w:type="dxa"/>
          </w:tcPr>
          <w:p w:rsidR="00E14AA2" w:rsidRPr="00A04F1A" w:rsidRDefault="00E14AA2" w:rsidP="00A04F1A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المعلومات والمفاهيم:</w:t>
            </w:r>
          </w:p>
        </w:tc>
        <w:tc>
          <w:tcPr>
            <w:tcW w:w="7669" w:type="dxa"/>
            <w:gridSpan w:val="2"/>
          </w:tcPr>
          <w:p w:rsidR="00E14AA2" w:rsidRDefault="00E14AA2" w:rsidP="00A04F1A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أ1- يتعرف علي </w:t>
            </w:r>
            <w:r w:rsidR="00A04F1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مفهوم </w:t>
            </w:r>
            <w:r w:rsidR="00A04F1A"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الإعلام المتخصص</w:t>
            </w:r>
            <w:r w:rsidR="00A04F1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وعناصره و</w:t>
            </w:r>
            <w:r w:rsidR="00A04F1A"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نشأ</w:t>
            </w:r>
            <w:r w:rsidR="00A04F1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ته</w:t>
            </w:r>
            <w:r w:rsidR="00A04F1A"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="00A04F1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</w:t>
            </w:r>
            <w:r w:rsidR="00A04F1A"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مراحل</w:t>
            </w:r>
            <w:r w:rsidR="00A04F1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="00A04F1A" w:rsidRPr="005C4D4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تطور</w:t>
            </w:r>
            <w:r w:rsidR="00A04F1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ه.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أ2- يستوعب </w:t>
            </w:r>
            <w:r w:rsidR="00A04F1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تصنيف القنوات المتخصصة من حيث المضمون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E14AA2" w:rsidRPr="00A04F1A" w:rsidRDefault="00E14AA2" w:rsidP="00A04F1A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أ3- يناقش </w:t>
            </w:r>
            <w:r w:rsidR="00A04F1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أثر وهدف القنوات والبرامج المتخصصة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E14AA2" w:rsidRPr="00726660" w:rsidTr="00202934">
        <w:tc>
          <w:tcPr>
            <w:tcW w:w="2008" w:type="dxa"/>
            <w:tcBorders>
              <w:bottom w:val="single" w:sz="4" w:space="0" w:color="auto"/>
            </w:tcBorders>
          </w:tcPr>
          <w:p w:rsidR="00E14AA2" w:rsidRPr="00726660" w:rsidRDefault="00E14AA2" w:rsidP="00202934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المهارات الذهنية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E14AA2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ب1- </w:t>
            </w:r>
            <w:r w:rsidR="003C1D4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فهم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3C1D4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وظائف الإعلام المتخصص.</w:t>
            </w:r>
          </w:p>
          <w:p w:rsidR="00E14AA2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ب2- يفسر </w:t>
            </w:r>
            <w:r w:rsidR="003C1D4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توجهات القنوات والإذاعات المتخصصة السياسية والاقتصادية...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ب3- يفرق بين تصنيفات القنوات </w:t>
            </w:r>
            <w:r w:rsidR="00D338D0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والإذاعات المتخصصة وفق المضمون والتصنيف </w:t>
            </w:r>
            <w:r w:rsidR="00D338D0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lastRenderedPageBreak/>
              <w:t>الجغرافي.</w:t>
            </w:r>
          </w:p>
        </w:tc>
      </w:tr>
      <w:tr w:rsidR="00E14AA2" w:rsidRPr="00726660" w:rsidTr="00202934">
        <w:trPr>
          <w:trHeight w:val="1070"/>
        </w:trPr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</w:tcPr>
          <w:p w:rsidR="00E14AA2" w:rsidRPr="00726660" w:rsidRDefault="00E14AA2" w:rsidP="006743E8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جـ- المهارات المهنية </w:t>
            </w:r>
          </w:p>
        </w:tc>
        <w:tc>
          <w:tcPr>
            <w:tcW w:w="7671" w:type="dxa"/>
            <w:gridSpan w:val="2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ج1-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الكشف عن توجهات المؤسسات الإعلامية </w:t>
            </w:r>
            <w:r w:rsidR="006743E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المتخصصة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المحلية والإقليمية والدولية. </w:t>
            </w:r>
          </w:p>
        </w:tc>
      </w:tr>
      <w:tr w:rsidR="00E14AA2" w:rsidRPr="00726660" w:rsidTr="00202934">
        <w:tc>
          <w:tcPr>
            <w:tcW w:w="2008" w:type="dxa"/>
            <w:shd w:val="clear" w:color="auto" w:fill="auto"/>
          </w:tcPr>
          <w:p w:rsidR="00E14AA2" w:rsidRPr="00726660" w:rsidRDefault="00E14AA2" w:rsidP="0020293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المهارات العامة 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E14AA2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د1- </w:t>
            </w:r>
            <w:r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إدارة المناقشات وتبادل الآراء مع زملائه حول </w:t>
            </w:r>
            <w:r w:rsidR="0035020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توجهات الإذاعات والقنوات المتخصصة وتأثيراتها المجتمعية والاقتصادية والسياسية.</w:t>
            </w:r>
          </w:p>
          <w:p w:rsidR="00E14AA2" w:rsidRPr="00726660" w:rsidRDefault="00E14AA2" w:rsidP="00350207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أن يكتسب الطالب القدرة على تقييم أداء </w:t>
            </w:r>
            <w:r w:rsidR="0035020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وواقع الإعلام العربي</w:t>
            </w:r>
          </w:p>
        </w:tc>
      </w:tr>
      <w:tr w:rsidR="00E14AA2" w:rsidRPr="00726660" w:rsidTr="00202934">
        <w:tc>
          <w:tcPr>
            <w:tcW w:w="2008" w:type="dxa"/>
            <w:shd w:val="clear" w:color="auto" w:fill="E6E6E6"/>
          </w:tcPr>
          <w:p w:rsidR="00E14AA2" w:rsidRPr="002A39C3" w:rsidRDefault="00E14AA2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2A39C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4- محتوى المقرر: 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350207" w:rsidRPr="00350207" w:rsidRDefault="00350207" w:rsidP="00350207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350207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الإعلام المتخصص... المفهوم- النشأة – مراحل التطور- العناصر</w:t>
            </w:r>
          </w:p>
          <w:p w:rsidR="00350207" w:rsidRPr="00350207" w:rsidRDefault="00350207" w:rsidP="00350207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350207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الإعلام المتخصص على المستوى العالمي والعربي</w:t>
            </w:r>
          </w:p>
          <w:p w:rsidR="00350207" w:rsidRPr="00350207" w:rsidRDefault="00350207" w:rsidP="00350207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350207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الفضائيات المتخصصة على مستوى المضمون </w:t>
            </w:r>
          </w:p>
          <w:p w:rsidR="00350207" w:rsidRPr="00350207" w:rsidRDefault="00350207" w:rsidP="00350207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350207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الفضائيات المصرية المتخصصة الحكومية والخاصة</w:t>
            </w:r>
          </w:p>
          <w:p w:rsidR="00350207" w:rsidRPr="00350207" w:rsidRDefault="00350207" w:rsidP="00350207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350207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القنوات الفضائية العربية المتخصصة</w:t>
            </w:r>
          </w:p>
          <w:p w:rsidR="00350207" w:rsidRPr="00350207" w:rsidRDefault="00350207" w:rsidP="00350207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350207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واقع الإعلام العربي</w:t>
            </w:r>
          </w:p>
          <w:p w:rsidR="00E14AA2" w:rsidRPr="00F318D6" w:rsidRDefault="00350207" w:rsidP="00350207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350207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البرامج المتخصصة</w:t>
            </w:r>
          </w:p>
        </w:tc>
      </w:tr>
    </w:tbl>
    <w:p w:rsidR="00E14AA2" w:rsidRPr="00F318D6" w:rsidRDefault="00E14AA2" w:rsidP="00E14AA2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7200"/>
      </w:tblGrid>
      <w:tr w:rsidR="00E14AA2" w:rsidRPr="00726660" w:rsidTr="00202934">
        <w:trPr>
          <w:trHeight w:val="1898"/>
        </w:trPr>
        <w:tc>
          <w:tcPr>
            <w:tcW w:w="2423" w:type="dxa"/>
            <w:shd w:val="clear" w:color="auto" w:fill="E6E6E6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5- أساليب التعليم والتعلم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المحاضرات 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المناقشات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التدريب علي </w:t>
            </w:r>
            <w:r w:rsidR="0035020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التمييز بين الإذاعات والقنوات المتخصصة وفق المضمون و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</w:t>
            </w:r>
            <w:r w:rsidR="0035020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تصنيف الجغرافي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E14AA2" w:rsidRPr="00726660" w:rsidTr="00202934">
        <w:tc>
          <w:tcPr>
            <w:tcW w:w="2423" w:type="dxa"/>
            <w:tcBorders>
              <w:bottom w:val="single" w:sz="4" w:space="0" w:color="auto"/>
            </w:tcBorders>
            <w:shd w:val="clear" w:color="auto" w:fill="E6E6E6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6- أساليب التعليم والتعلم للطلاب ذوى القدرات المحدودة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لا يوجد طلاب ذوي قدرات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محدودة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الكلية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E14AA2" w:rsidRPr="00726660" w:rsidTr="00202934">
        <w:tc>
          <w:tcPr>
            <w:tcW w:w="9623" w:type="dxa"/>
            <w:gridSpan w:val="2"/>
            <w:shd w:val="clear" w:color="auto" w:fill="E6E6E6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7- تقويم الطـــلاب :  </w:t>
            </w:r>
          </w:p>
        </w:tc>
      </w:tr>
      <w:tr w:rsidR="00E14AA2" w:rsidRPr="00726660" w:rsidTr="00202934">
        <w:tc>
          <w:tcPr>
            <w:tcW w:w="2423" w:type="dxa"/>
            <w:shd w:val="clear" w:color="auto" w:fill="auto"/>
          </w:tcPr>
          <w:p w:rsidR="00E14AA2" w:rsidRPr="00726660" w:rsidRDefault="00E14AA2" w:rsidP="00202934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الأساليب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لمستخدمة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E14AA2" w:rsidRPr="00726660" w:rsidRDefault="00E14AA2" w:rsidP="00202934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 والتفاعل والمشاركة</w:t>
            </w:r>
          </w:p>
          <w:p w:rsidR="00E14AA2" w:rsidRPr="00726660" w:rsidRDefault="00E14AA2" w:rsidP="00202934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</w:t>
            </w:r>
          </w:p>
          <w:p w:rsidR="00E14AA2" w:rsidRPr="00726660" w:rsidRDefault="00E14AA2" w:rsidP="00202934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</w:t>
            </w:r>
          </w:p>
        </w:tc>
      </w:tr>
      <w:tr w:rsidR="00E14AA2" w:rsidRPr="00726660" w:rsidTr="00202934">
        <w:tc>
          <w:tcPr>
            <w:tcW w:w="2423" w:type="dxa"/>
            <w:tcBorders>
              <w:bottom w:val="single" w:sz="4" w:space="0" w:color="auto"/>
            </w:tcBorders>
            <w:shd w:val="clear" w:color="auto" w:fill="auto"/>
          </w:tcPr>
          <w:p w:rsidR="00E14AA2" w:rsidRPr="00726660" w:rsidRDefault="00E14AA2" w:rsidP="00202934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التوقيت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</w:tcPr>
          <w:p w:rsidR="00E14AA2" w:rsidRPr="00726660" w:rsidRDefault="00E14AA2" w:rsidP="00202934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التكليفات البحثية والتفاعل والمشاركة خلال الفصل الدراسي</w:t>
            </w:r>
          </w:p>
          <w:p w:rsidR="00E14AA2" w:rsidRPr="00726660" w:rsidRDefault="00E14AA2" w:rsidP="00202934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امتحان منتص الفصل في الأسبوع السابع</w:t>
            </w:r>
          </w:p>
          <w:p w:rsidR="00E14AA2" w:rsidRPr="00726660" w:rsidRDefault="00E14AA2" w:rsidP="00202934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في نهاية الفصل الدراسي</w:t>
            </w:r>
          </w:p>
        </w:tc>
      </w:tr>
      <w:tr w:rsidR="00E14AA2" w:rsidRPr="00726660" w:rsidTr="00202934">
        <w:tc>
          <w:tcPr>
            <w:tcW w:w="2423" w:type="dxa"/>
            <w:shd w:val="clear" w:color="auto" w:fill="auto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جـ- توزيع الدرجات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20 درجة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 20 درجة</w:t>
            </w:r>
          </w:p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 60 درجة</w:t>
            </w:r>
          </w:p>
        </w:tc>
      </w:tr>
      <w:tr w:rsidR="00E14AA2" w:rsidRPr="00726660" w:rsidTr="00202934">
        <w:tc>
          <w:tcPr>
            <w:tcW w:w="9623" w:type="dxa"/>
            <w:gridSpan w:val="2"/>
            <w:shd w:val="clear" w:color="auto" w:fill="E6E6E6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8- قائمة الكتب الدراسية والمراجع :</w:t>
            </w:r>
          </w:p>
        </w:tc>
      </w:tr>
      <w:tr w:rsidR="00E14AA2" w:rsidRPr="00726660" w:rsidTr="00202934">
        <w:tc>
          <w:tcPr>
            <w:tcW w:w="2423" w:type="dxa"/>
          </w:tcPr>
          <w:p w:rsidR="00E14AA2" w:rsidRDefault="00E14AA2" w:rsidP="00202934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مذكرات</w:t>
            </w:r>
          </w:p>
        </w:tc>
        <w:tc>
          <w:tcPr>
            <w:tcW w:w="7200" w:type="dxa"/>
          </w:tcPr>
          <w:p w:rsidR="00E14AA2" w:rsidRPr="00F7054C" w:rsidRDefault="00E14AA2" w:rsidP="00202934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E14AA2" w:rsidRPr="00726660" w:rsidTr="00202934">
        <w:tc>
          <w:tcPr>
            <w:tcW w:w="2423" w:type="dxa"/>
          </w:tcPr>
          <w:p w:rsidR="00E14AA2" w:rsidRPr="00726660" w:rsidRDefault="00E14AA2" w:rsidP="00202934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كتب ملزمة</w:t>
            </w:r>
          </w:p>
        </w:tc>
        <w:tc>
          <w:tcPr>
            <w:tcW w:w="7200" w:type="dxa"/>
          </w:tcPr>
          <w:p w:rsidR="00E14AA2" w:rsidRPr="00F7054C" w:rsidRDefault="00E14AA2" w:rsidP="00202934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E14AA2" w:rsidRPr="00726660" w:rsidTr="00202934">
        <w:tc>
          <w:tcPr>
            <w:tcW w:w="2423" w:type="dxa"/>
          </w:tcPr>
          <w:p w:rsidR="00E14AA2" w:rsidRPr="006D529D" w:rsidRDefault="00E14AA2" w:rsidP="00202934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كتب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مقترحة</w:t>
            </w:r>
          </w:p>
        </w:tc>
        <w:tc>
          <w:tcPr>
            <w:tcW w:w="7200" w:type="dxa"/>
          </w:tcPr>
          <w:p w:rsidR="00E14AA2" w:rsidRPr="00223404" w:rsidRDefault="00E14AA2" w:rsidP="00202934">
            <w:pPr>
              <w:pStyle w:val="a5"/>
              <w:bidi/>
              <w:jc w:val="both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1- </w:t>
            </w:r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لحيانى فطيمة، </w:t>
            </w:r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>الإعلام الدولى الموجه للعالم العربى من الإذاعت إلى الفضائيات</w:t>
            </w:r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</w:rPr>
              <w:t>، (الجزائر: دار ديوان للمطبوعات الجامعية، 2007)</w:t>
            </w: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.</w:t>
            </w:r>
          </w:p>
          <w:p w:rsidR="00E14AA2" w:rsidRPr="00223404" w:rsidRDefault="00E14AA2" w:rsidP="00202934">
            <w:pPr>
              <w:pStyle w:val="a5"/>
              <w:bidi/>
              <w:jc w:val="both"/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</w:pP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2- </w:t>
            </w:r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 xml:space="preserve">سامى الشريف ، </w:t>
            </w:r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>قضايا فى الإعلام الدولى</w:t>
            </w:r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 xml:space="preserve"> ، (القاهرة : دار النهضة العربية ، 2007)</w:t>
            </w: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  <w:lang w:bidi="ar-EG"/>
              </w:rPr>
              <w:t>.</w:t>
            </w:r>
          </w:p>
          <w:p w:rsidR="00E14AA2" w:rsidRPr="00223404" w:rsidRDefault="00E14AA2" w:rsidP="00202934">
            <w:pPr>
              <w:bidi/>
              <w:jc w:val="both"/>
              <w:rPr>
                <w:rFonts w:ascii="Simplified Arabic" w:hAnsi="Simplified Arabic" w:cs="Simplified Arabic"/>
                <w:sz w:val="26"/>
                <w:szCs w:val="26"/>
                <w:lang w:bidi="ar-EG"/>
              </w:rPr>
            </w:pP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3- </w:t>
            </w:r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 xml:space="preserve">سامى الشريف، </w:t>
            </w:r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>الفضائيات العربية</w:t>
            </w:r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>، ط1 ، (القاهرة : دار النهضة العربية، 2004)</w:t>
            </w: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  <w:lang w:bidi="ar-EG"/>
              </w:rPr>
              <w:t>.</w:t>
            </w:r>
          </w:p>
          <w:p w:rsidR="002D266D" w:rsidRDefault="002D266D" w:rsidP="002D266D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rtl/>
                <w:lang w:bidi="ar-EG"/>
              </w:rPr>
              <w:t xml:space="preserve">4- </w:t>
            </w:r>
            <w:r w:rsidR="00E14AA2" w:rsidRPr="002D266D">
              <w:rPr>
                <w:rFonts w:ascii="Simplified Arabic" w:hAnsi="Simplified Arabic" w:cs="Simplified Arabic"/>
                <w:rtl/>
                <w:lang w:bidi="ar-EG"/>
              </w:rPr>
              <w:t xml:space="preserve">راسم محمد الجمال، </w:t>
            </w:r>
            <w:r w:rsidR="00E14AA2" w:rsidRPr="002D266D">
              <w:rPr>
                <w:rFonts w:ascii="Simplified Arabic" w:hAnsi="Simplified Arabic" w:cs="Simplified Arabic"/>
                <w:b/>
                <w:bCs/>
                <w:rtl/>
                <w:lang w:bidi="ar-EG"/>
              </w:rPr>
              <w:t>العلاقات العامة الدولية والاتصال بين الثقافات</w:t>
            </w:r>
            <w:r w:rsidR="00E14AA2" w:rsidRPr="002D266D">
              <w:rPr>
                <w:rFonts w:ascii="Simplified Arabic" w:hAnsi="Simplified Arabic" w:cs="Simplified Arabic"/>
                <w:rtl/>
                <w:lang w:bidi="ar-EG"/>
              </w:rPr>
              <w:t xml:space="preserve"> ، ط1، (القاهرة: الدار المصرية اللبنانية ، 2009)</w:t>
            </w:r>
          </w:p>
          <w:p w:rsidR="00350207" w:rsidRPr="002D266D" w:rsidRDefault="002D266D" w:rsidP="002D266D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rtl/>
                <w:lang w:bidi="ar-EG"/>
              </w:rPr>
              <w:t xml:space="preserve">5- </w:t>
            </w:r>
            <w:r w:rsidR="00350207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 </w:t>
            </w:r>
            <w:r w:rsidR="00350207" w:rsidRPr="00D924C4">
              <w:rPr>
                <w:rFonts w:ascii="Simplified Arabic" w:hAnsi="Simplified Arabic" w:cs="Simplified Arabic"/>
                <w:sz w:val="26"/>
                <w:szCs w:val="26"/>
                <w:rtl/>
              </w:rPr>
              <w:t>أحمد  جلفار: تعزيز الإعلام العربي عبر الإنترنت، أبو ظبي، 2005</w:t>
            </w:r>
            <w:r w:rsidR="00350207" w:rsidRPr="00D924C4">
              <w:rPr>
                <w:rFonts w:ascii="Simplified Arabic" w:hAnsi="Simplified Arabic" w:cs="Simplified Arabic"/>
                <w:sz w:val="26"/>
                <w:szCs w:val="26"/>
              </w:rPr>
              <w:t>.</w:t>
            </w:r>
          </w:p>
          <w:p w:rsidR="002D266D" w:rsidRDefault="002D266D" w:rsidP="002D266D">
            <w:pPr>
              <w:bidi/>
              <w:jc w:val="both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6- </w:t>
            </w:r>
            <w:r w:rsidR="00350207" w:rsidRPr="002D266D">
              <w:rPr>
                <w:rFonts w:ascii="Simplified Arabic" w:hAnsi="Simplified Arabic" w:cs="Simplified Arabic"/>
                <w:sz w:val="26"/>
                <w:szCs w:val="26"/>
                <w:rtl/>
              </w:rPr>
              <w:t>أديب خضور: الإعلام المتخصص، دمشق، 2003</w:t>
            </w:r>
            <w:r w:rsidR="00350207" w:rsidRPr="002D266D">
              <w:rPr>
                <w:rFonts w:ascii="Simplified Arabic" w:hAnsi="Simplified Arabic" w:cs="Simplified Arabic"/>
                <w:sz w:val="26"/>
                <w:szCs w:val="26"/>
              </w:rPr>
              <w:t>.</w:t>
            </w:r>
          </w:p>
          <w:p w:rsidR="00350207" w:rsidRDefault="002D266D" w:rsidP="002D266D">
            <w:pPr>
              <w:bidi/>
              <w:jc w:val="both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7-</w:t>
            </w:r>
            <w:r w:rsidR="00350207" w:rsidRPr="00350207">
              <w:rPr>
                <w:rFonts w:ascii="Simplified Arabic" w:hAnsi="Simplified Arabic" w:cs="Simplified Arabic"/>
                <w:sz w:val="26"/>
                <w:szCs w:val="26"/>
              </w:rPr>
              <w:t xml:space="preserve"> </w:t>
            </w:r>
            <w:r w:rsidR="00350207" w:rsidRPr="00350207">
              <w:rPr>
                <w:rFonts w:ascii="Simplified Arabic" w:hAnsi="Simplified Arabic" w:cs="Simplified Arabic"/>
                <w:sz w:val="26"/>
                <w:szCs w:val="26"/>
                <w:rtl/>
              </w:rPr>
              <w:t>أسماء حسين حافظ: دراسات في الصحافة المتخصصة – دراسة تحليلية ميدانية بالتطبيق</w:t>
            </w:r>
            <w:r w:rsidR="006B5735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.</w:t>
            </w:r>
          </w:p>
          <w:p w:rsidR="006B5735" w:rsidRPr="002D266D" w:rsidRDefault="006B5735" w:rsidP="006B5735">
            <w:pPr>
              <w:bidi/>
              <w:jc w:val="both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8- </w:t>
            </w:r>
            <w:r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منى الحديدي&amp; شريف اللبان، </w:t>
            </w:r>
            <w:r w:rsidRPr="00E66DA2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>فنون الاتصال والاعلام</w:t>
            </w:r>
            <w:r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 </w:t>
            </w:r>
            <w:r w:rsidRPr="00E66DA2">
              <w:rPr>
                <w:rFonts w:ascii="Simplified Arabic" w:hAnsi="Simplified Arabic" w:cs="Simplified Arabic"/>
                <w:b/>
                <w:bCs/>
                <w:color w:val="000000"/>
                <w:sz w:val="26"/>
                <w:szCs w:val="26"/>
                <w:rtl/>
                <w:lang w:val="x-none"/>
              </w:rPr>
              <w:t>المتخصص</w:t>
            </w:r>
            <w:r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،</w:t>
            </w:r>
            <w:r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 الدار المصرية اللبنانية،</w:t>
            </w:r>
            <w:r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 20</w:t>
            </w:r>
            <w:r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13</w:t>
            </w:r>
            <w:r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.</w:t>
            </w:r>
          </w:p>
        </w:tc>
      </w:tr>
      <w:tr w:rsidR="00E14AA2" w:rsidRPr="00726660" w:rsidTr="00202934">
        <w:tc>
          <w:tcPr>
            <w:tcW w:w="2423" w:type="dxa"/>
          </w:tcPr>
          <w:p w:rsidR="00E14AA2" w:rsidRPr="00726660" w:rsidRDefault="00E14AA2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- دوريات علمية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أو نشرات....</w:t>
            </w:r>
          </w:p>
        </w:tc>
        <w:tc>
          <w:tcPr>
            <w:tcW w:w="7200" w:type="dxa"/>
          </w:tcPr>
          <w:p w:rsidR="00E14AA2" w:rsidRPr="00223404" w:rsidRDefault="00E14AA2" w:rsidP="00202934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</w:rPr>
            </w:pPr>
          </w:p>
        </w:tc>
      </w:tr>
    </w:tbl>
    <w:p w:rsidR="00E14AA2" w:rsidRDefault="00E14AA2" w:rsidP="00AA434A">
      <w:pPr>
        <w:bidi/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أستاذ المادة : </w:t>
      </w:r>
      <w:proofErr w:type="spellStart"/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د.</w:t>
      </w:r>
      <w:r w:rsidR="00AA434A">
        <w:rPr>
          <w:rFonts w:ascii="Simplified Arabic" w:hAnsi="Simplified Arabic" w:cs="Simplified Arabic" w:hint="cs"/>
          <w:sz w:val="28"/>
          <w:szCs w:val="28"/>
          <w:rtl/>
          <w:lang w:bidi="ar-EG"/>
        </w:rPr>
        <w:t>مصطفي</w:t>
      </w:r>
      <w:proofErr w:type="spellEnd"/>
      <w:r w:rsidR="00AA434A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الجزيري </w:t>
      </w:r>
      <w:r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</w:t>
      </w:r>
      <w:r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 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رئيس مجلس القسم العلمى : </w:t>
      </w:r>
    </w:p>
    <w:p w:rsidR="007A3E65" w:rsidRDefault="007A3E65">
      <w:bookmarkStart w:id="0" w:name="_GoBack"/>
      <w:bookmarkEnd w:id="0"/>
    </w:p>
    <w:sectPr w:rsidR="007A3E65" w:rsidSect="007E1D3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CBD" w:rsidRDefault="00264CBD">
      <w:r>
        <w:separator/>
      </w:r>
    </w:p>
  </w:endnote>
  <w:endnote w:type="continuationSeparator" w:id="0">
    <w:p w:rsidR="00264CBD" w:rsidRDefault="0026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CBD" w:rsidRDefault="00264CBD">
      <w:r>
        <w:separator/>
      </w:r>
    </w:p>
  </w:footnote>
  <w:footnote w:type="continuationSeparator" w:id="0">
    <w:p w:rsidR="00264CBD" w:rsidRDefault="00264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6B5735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60D"/>
    <w:multiLevelType w:val="hybridMultilevel"/>
    <w:tmpl w:val="4D4A8DB8"/>
    <w:lvl w:ilvl="0" w:tplc="F6DCDC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83786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4613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66641"/>
    <w:multiLevelType w:val="hybridMultilevel"/>
    <w:tmpl w:val="24008E36"/>
    <w:lvl w:ilvl="0" w:tplc="C71E5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C5BD9"/>
    <w:multiLevelType w:val="hybridMultilevel"/>
    <w:tmpl w:val="A0A45658"/>
    <w:lvl w:ilvl="0" w:tplc="42E00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A2"/>
    <w:rsid w:val="00264CBD"/>
    <w:rsid w:val="002D266D"/>
    <w:rsid w:val="00350207"/>
    <w:rsid w:val="003C1D4A"/>
    <w:rsid w:val="005C4D44"/>
    <w:rsid w:val="006743E8"/>
    <w:rsid w:val="006B5735"/>
    <w:rsid w:val="007A3E65"/>
    <w:rsid w:val="00813AE6"/>
    <w:rsid w:val="00875823"/>
    <w:rsid w:val="009175D0"/>
    <w:rsid w:val="00A04F1A"/>
    <w:rsid w:val="00AA434A"/>
    <w:rsid w:val="00C95F35"/>
    <w:rsid w:val="00CB1866"/>
    <w:rsid w:val="00D338D0"/>
    <w:rsid w:val="00E14AA2"/>
    <w:rsid w:val="00F1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14AA2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E14AA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14AA2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14AA2"/>
    <w:rPr>
      <w:color w:val="0000FF" w:themeColor="hyperlink"/>
      <w:u w:val="single"/>
    </w:rPr>
  </w:style>
  <w:style w:type="paragraph" w:styleId="a5">
    <w:name w:val="endnote text"/>
    <w:basedOn w:val="a"/>
    <w:link w:val="Char0"/>
    <w:uiPriority w:val="99"/>
    <w:semiHidden/>
    <w:unhideWhenUsed/>
    <w:rsid w:val="00E14AA2"/>
    <w:rPr>
      <w:rFonts w:asciiTheme="minorHAnsi" w:eastAsiaTheme="minorHAnsi" w:hAnsiTheme="minorHAnsi" w:cstheme="minorBidi"/>
      <w:sz w:val="20"/>
      <w:szCs w:val="20"/>
    </w:rPr>
  </w:style>
  <w:style w:type="character" w:customStyle="1" w:styleId="Char0">
    <w:name w:val="نص تعليق ختامي Char"/>
    <w:basedOn w:val="a0"/>
    <w:link w:val="a5"/>
    <w:uiPriority w:val="99"/>
    <w:semiHidden/>
    <w:rsid w:val="00E14AA2"/>
    <w:rPr>
      <w:sz w:val="20"/>
      <w:szCs w:val="20"/>
    </w:rPr>
  </w:style>
  <w:style w:type="paragraph" w:styleId="a6">
    <w:name w:val="footer"/>
    <w:basedOn w:val="a"/>
    <w:link w:val="Char1"/>
    <w:uiPriority w:val="99"/>
    <w:unhideWhenUsed/>
    <w:rsid w:val="0035020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1">
    <w:name w:val="تذييل الصفحة Char"/>
    <w:basedOn w:val="a0"/>
    <w:link w:val="a6"/>
    <w:uiPriority w:val="99"/>
    <w:rsid w:val="00350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14AA2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E14AA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14AA2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14AA2"/>
    <w:rPr>
      <w:color w:val="0000FF" w:themeColor="hyperlink"/>
      <w:u w:val="single"/>
    </w:rPr>
  </w:style>
  <w:style w:type="paragraph" w:styleId="a5">
    <w:name w:val="endnote text"/>
    <w:basedOn w:val="a"/>
    <w:link w:val="Char0"/>
    <w:uiPriority w:val="99"/>
    <w:semiHidden/>
    <w:unhideWhenUsed/>
    <w:rsid w:val="00E14AA2"/>
    <w:rPr>
      <w:rFonts w:asciiTheme="minorHAnsi" w:eastAsiaTheme="minorHAnsi" w:hAnsiTheme="minorHAnsi" w:cstheme="minorBidi"/>
      <w:sz w:val="20"/>
      <w:szCs w:val="20"/>
    </w:rPr>
  </w:style>
  <w:style w:type="character" w:customStyle="1" w:styleId="Char0">
    <w:name w:val="نص تعليق ختامي Char"/>
    <w:basedOn w:val="a0"/>
    <w:link w:val="a5"/>
    <w:uiPriority w:val="99"/>
    <w:semiHidden/>
    <w:rsid w:val="00E14AA2"/>
    <w:rPr>
      <w:sz w:val="20"/>
      <w:szCs w:val="20"/>
    </w:rPr>
  </w:style>
  <w:style w:type="paragraph" w:styleId="a6">
    <w:name w:val="footer"/>
    <w:basedOn w:val="a"/>
    <w:link w:val="Char1"/>
    <w:uiPriority w:val="99"/>
    <w:unhideWhenUsed/>
    <w:rsid w:val="0035020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1">
    <w:name w:val="تذييل الصفحة Char"/>
    <w:basedOn w:val="a0"/>
    <w:link w:val="a6"/>
    <w:uiPriority w:val="99"/>
    <w:rsid w:val="00350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Dr- m.aseda</dc:creator>
  <cp:lastModifiedBy>qumass1</cp:lastModifiedBy>
  <cp:revision>4</cp:revision>
  <dcterms:created xsi:type="dcterms:W3CDTF">2017-10-17T10:37:00Z</dcterms:created>
  <dcterms:modified xsi:type="dcterms:W3CDTF">2019-12-08T09:18:00Z</dcterms:modified>
</cp:coreProperties>
</file>