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1C" w:rsidRPr="00C91FD9" w:rsidRDefault="0009691C" w:rsidP="0009691C">
      <w:pPr>
        <w:jc w:val="center"/>
        <w:rPr>
          <w:b/>
          <w:bCs/>
          <w:sz w:val="28"/>
          <w:szCs w:val="28"/>
          <w:rtl/>
          <w:lang w:bidi="ar-EG"/>
        </w:rPr>
      </w:pPr>
      <w:r w:rsidRPr="00C91FD9"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جامعة / أكاديمية : ...جامعة جنوب </w:t>
      </w:r>
      <w:proofErr w:type="spellStart"/>
      <w:r>
        <w:rPr>
          <w:rFonts w:hint="cs"/>
          <w:sz w:val="28"/>
          <w:szCs w:val="28"/>
          <w:rtl/>
          <w:lang w:bidi="ar-EG"/>
        </w:rPr>
        <w:t>الوادى</w:t>
      </w:r>
      <w:proofErr w:type="spellEnd"/>
      <w:r>
        <w:rPr>
          <w:rFonts w:hint="cs"/>
          <w:sz w:val="28"/>
          <w:szCs w:val="28"/>
          <w:rtl/>
          <w:lang w:bidi="ar-EG"/>
        </w:rPr>
        <w:t>.................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كلية / معهد :   ....الإعلام وتكنولوجيا </w:t>
      </w:r>
      <w:proofErr w:type="spellStart"/>
      <w:r>
        <w:rPr>
          <w:rFonts w:hint="cs"/>
          <w:sz w:val="28"/>
          <w:szCs w:val="28"/>
          <w:rtl/>
          <w:lang w:bidi="ar-EG"/>
        </w:rPr>
        <w:t>الإتصال</w:t>
      </w:r>
      <w:proofErr w:type="spellEnd"/>
      <w:r>
        <w:rPr>
          <w:rFonts w:hint="cs"/>
          <w:sz w:val="28"/>
          <w:szCs w:val="28"/>
          <w:rtl/>
          <w:lang w:bidi="ar-EG"/>
        </w:rPr>
        <w:t>................</w:t>
      </w:r>
    </w:p>
    <w:p w:rsidR="0009691C" w:rsidRDefault="0009691C" w:rsidP="00305CDA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قسم :    </w:t>
      </w:r>
      <w:r w:rsidR="00305CDA">
        <w:rPr>
          <w:rFonts w:hint="cs"/>
          <w:sz w:val="28"/>
          <w:szCs w:val="28"/>
          <w:rtl/>
          <w:lang w:bidi="ar-EG"/>
        </w:rPr>
        <w:t>العلاقات العامة والاعلان</w:t>
      </w: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86294B">
      <w:pPr>
        <w:jc w:val="center"/>
        <w:rPr>
          <w:sz w:val="32"/>
          <w:szCs w:val="32"/>
          <w:rtl/>
          <w:lang w:bidi="ar-EG"/>
        </w:rPr>
      </w:pPr>
      <w:r w:rsidRPr="008936D5">
        <w:rPr>
          <w:rFonts w:hint="cs"/>
          <w:b/>
          <w:bCs/>
          <w:sz w:val="32"/>
          <w:szCs w:val="32"/>
          <w:rtl/>
          <w:lang w:bidi="ar-EG"/>
        </w:rPr>
        <w:t>توصيف</w:t>
      </w:r>
      <w:r w:rsidRPr="008936D5">
        <w:rPr>
          <w:rFonts w:hint="cs"/>
          <w:sz w:val="32"/>
          <w:szCs w:val="32"/>
          <w:rtl/>
          <w:lang w:bidi="ar-EG"/>
        </w:rPr>
        <w:t xml:space="preserve"> </w:t>
      </w:r>
      <w:r w:rsidRPr="008936D5"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86294B">
        <w:rPr>
          <w:rFonts w:hint="cs"/>
          <w:b/>
          <w:bCs/>
          <w:sz w:val="32"/>
          <w:szCs w:val="32"/>
          <w:rtl/>
          <w:lang w:bidi="ar-EG"/>
        </w:rPr>
        <w:t xml:space="preserve">(2019/2020) </w:t>
      </w:r>
    </w:p>
    <w:p w:rsidR="00ED2896" w:rsidRPr="008936D5" w:rsidRDefault="00305CDA" w:rsidP="0009691C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تصميم وتحرير الاعلان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096"/>
        <w:gridCol w:w="2952"/>
      </w:tblGrid>
      <w:tr w:rsidR="0009691C" w:rsidRPr="00F761AC" w:rsidTr="00ED757F">
        <w:trPr>
          <w:trHeight w:val="435"/>
        </w:trPr>
        <w:tc>
          <w:tcPr>
            <w:tcW w:w="8856" w:type="dxa"/>
            <w:gridSpan w:val="3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09691C" w:rsidRPr="00F761AC" w:rsidTr="00ED757F">
        <w:trPr>
          <w:trHeight w:val="527"/>
        </w:trPr>
        <w:tc>
          <w:tcPr>
            <w:tcW w:w="2808" w:type="dxa"/>
            <w:shd w:val="clear" w:color="auto" w:fill="auto"/>
          </w:tcPr>
          <w:p w:rsidR="0009691C" w:rsidRPr="00F761AC" w:rsidRDefault="0009691C" w:rsidP="00305CDA">
            <w:pPr>
              <w:rPr>
                <w:sz w:val="28"/>
                <w:szCs w:val="28"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 : </w:t>
            </w:r>
            <w:r w:rsidR="00305CDA">
              <w:rPr>
                <w:sz w:val="28"/>
                <w:szCs w:val="28"/>
                <w:lang w:bidi="ar-EG"/>
              </w:rPr>
              <w:t>Pr5413</w:t>
            </w:r>
          </w:p>
        </w:tc>
        <w:tc>
          <w:tcPr>
            <w:tcW w:w="3096" w:type="dxa"/>
            <w:shd w:val="clear" w:color="auto" w:fill="auto"/>
          </w:tcPr>
          <w:p w:rsidR="0009691C" w:rsidRPr="00F761AC" w:rsidRDefault="0009691C" w:rsidP="00305CDA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:</w:t>
            </w:r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 xml:space="preserve"> تصميم وتحرير الاعلان</w:t>
            </w:r>
          </w:p>
        </w:tc>
        <w:tc>
          <w:tcPr>
            <w:tcW w:w="2952" w:type="dxa"/>
            <w:shd w:val="clear" w:color="auto" w:fill="auto"/>
          </w:tcPr>
          <w:p w:rsidR="0009691C" w:rsidRPr="00F761AC" w:rsidRDefault="0009691C" w:rsidP="00ED2896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الفرقة / المستوى : </w:t>
            </w:r>
            <w:r w:rsidR="00ED6E4B">
              <w:rPr>
                <w:rFonts w:hint="cs"/>
                <w:sz w:val="28"/>
                <w:szCs w:val="28"/>
                <w:rtl/>
                <w:lang w:bidi="ar-EG"/>
              </w:rPr>
              <w:t>ال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س</w:t>
            </w:r>
            <w:r w:rsidR="00ED6E4B">
              <w:rPr>
                <w:rFonts w:hint="cs"/>
                <w:sz w:val="28"/>
                <w:szCs w:val="28"/>
                <w:rtl/>
                <w:lang w:bidi="ar-EG"/>
              </w:rPr>
              <w:t>ا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بع</w:t>
            </w:r>
          </w:p>
        </w:tc>
      </w:tr>
      <w:tr w:rsidR="0009691C" w:rsidRPr="00F761AC" w:rsidTr="00ED757F">
        <w:trPr>
          <w:trHeight w:val="701"/>
        </w:trPr>
        <w:tc>
          <w:tcPr>
            <w:tcW w:w="2808" w:type="dxa"/>
            <w:shd w:val="clear" w:color="auto" w:fill="auto"/>
          </w:tcPr>
          <w:p w:rsidR="0009691C" w:rsidRDefault="0009691C" w:rsidP="00E84EB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التخصص :</w:t>
            </w:r>
            <w:r w:rsidR="00E84EBF">
              <w:rPr>
                <w:rFonts w:hint="cs"/>
                <w:sz w:val="28"/>
                <w:szCs w:val="28"/>
                <w:rtl/>
                <w:lang w:bidi="ar-EG"/>
              </w:rPr>
              <w:t xml:space="preserve">علاقات عامة </w:t>
            </w:r>
          </w:p>
          <w:p w:rsidR="0009691C" w:rsidRPr="00F761AC" w:rsidRDefault="0009691C" w:rsidP="00ED289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ترم  </w:t>
            </w:r>
            <w:r w:rsidR="00ED2896">
              <w:rPr>
                <w:rFonts w:hint="cs"/>
                <w:sz w:val="28"/>
                <w:szCs w:val="28"/>
                <w:rtl/>
                <w:lang w:bidi="ar-EG"/>
              </w:rPr>
              <w:t>السابع</w:t>
            </w:r>
          </w:p>
        </w:tc>
        <w:tc>
          <w:tcPr>
            <w:tcW w:w="6048" w:type="dxa"/>
            <w:gridSpan w:val="2"/>
            <w:shd w:val="clear" w:color="auto" w:fill="auto"/>
          </w:tcPr>
          <w:p w:rsidR="0009691C" w:rsidRPr="00F761AC" w:rsidRDefault="00D16100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109855</wp:posOffset>
                      </wp:positionV>
                      <wp:extent cx="411480" cy="255905"/>
                      <wp:effectExtent l="10795" t="5080" r="6350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691C" w:rsidRDefault="0009691C" w:rsidP="0009691C">
                                  <w:pPr>
                                    <w:jc w:val="right"/>
                                    <w:rPr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س</w:t>
                                  </w:r>
                                  <w:r w:rsidR="00ED2896"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  <w:r>
                                    <w:t>2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ساعةة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7.35pt;margin-top:8.65pt;width:32.4pt;height: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">
                      <v:textbox>
                        <w:txbxContent>
                          <w:p w:rsidR="0009691C" w:rsidRDefault="0009691C" w:rsidP="0009691C">
                            <w:pPr>
                              <w:jc w:val="right"/>
                              <w:rPr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س</w:t>
                            </w:r>
                            <w:r w:rsidR="00ED2896"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  <w:r>
                              <w:t>2</w:t>
                            </w: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ساعةة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83185</wp:posOffset>
                      </wp:positionV>
                      <wp:extent cx="411480" cy="255270"/>
                      <wp:effectExtent l="10795" t="6985" r="6350" b="1397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691C" w:rsidRDefault="00305CDA" w:rsidP="0009691C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8.35pt;margin-top:6.55pt;width:32.4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">
                      <v:textbox>
                        <w:txbxContent>
                          <w:p w:rsidR="0009691C" w:rsidRDefault="00305CDA" w:rsidP="0009691C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</w:t>
            </w:r>
            <w:proofErr w:type="spellStart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proofErr w:type="spellStart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="0009691C" w:rsidRPr="00F761AC">
              <w:rPr>
                <w:rFonts w:hint="cs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09691C" w:rsidRPr="00F761AC" w:rsidTr="00ED757F">
        <w:tc>
          <w:tcPr>
            <w:tcW w:w="2808" w:type="dxa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2- هدف المقرر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ED2896" w:rsidP="00305CD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يهدف ال</w:t>
            </w:r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>م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قرر الى تعريف الطالب </w:t>
            </w:r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>تصميم الإعلان وتوزيع العناصر الاعلانية</w:t>
            </w:r>
            <w:r w:rsidR="002832AA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>على المساحة سواء كانت صحيفة او اذاعة وتليفزيون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Pr="00F761AC" w:rsidRDefault="0009691C" w:rsidP="002832AA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3- المستهدف من تدريس المقرر: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305CDA" w:rsidRPr="002832AA" w:rsidRDefault="00305CDA" w:rsidP="00ED757F">
            <w:pPr>
              <w:rPr>
                <w:sz w:val="24"/>
                <w:szCs w:val="24"/>
                <w:rtl/>
                <w:lang w:bidi="ar-EG"/>
              </w:rPr>
            </w:pPr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>ان تعرف الطالب على كيفية</w:t>
            </w:r>
          </w:p>
          <w:p w:rsidR="00305CDA" w:rsidRPr="002832AA" w:rsidRDefault="00305CDA" w:rsidP="00ED757F">
            <w:pPr>
              <w:rPr>
                <w:sz w:val="24"/>
                <w:szCs w:val="24"/>
                <w:rtl/>
                <w:lang w:bidi="ar-EG"/>
              </w:rPr>
            </w:pPr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 xml:space="preserve">-بناء هيكل الاعلان </w:t>
            </w:r>
            <w:proofErr w:type="spellStart"/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>الصحفى</w:t>
            </w:r>
            <w:proofErr w:type="spellEnd"/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 xml:space="preserve"> وهيكل الإعلان الجيد</w:t>
            </w:r>
          </w:p>
          <w:p w:rsidR="00305CDA" w:rsidRPr="002832AA" w:rsidRDefault="00305CDA" w:rsidP="00ED757F">
            <w:pPr>
              <w:rPr>
                <w:sz w:val="24"/>
                <w:szCs w:val="24"/>
                <w:rtl/>
                <w:lang w:bidi="ar-EG"/>
              </w:rPr>
            </w:pPr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>-مكونات الاعلان التليفزيوني وأنواعهم</w:t>
            </w:r>
          </w:p>
          <w:p w:rsidR="00305CDA" w:rsidRPr="002832AA" w:rsidRDefault="00305CDA" w:rsidP="00ED757F">
            <w:pPr>
              <w:rPr>
                <w:sz w:val="24"/>
                <w:szCs w:val="24"/>
                <w:rtl/>
                <w:lang w:bidi="ar-EG"/>
              </w:rPr>
            </w:pPr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 xml:space="preserve">-الاشكال والأساليب الإعلانية </w:t>
            </w:r>
            <w:proofErr w:type="spellStart"/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>فى</w:t>
            </w:r>
            <w:proofErr w:type="spellEnd"/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 xml:space="preserve"> التليفزيون</w:t>
            </w:r>
          </w:p>
          <w:p w:rsidR="005A55B6" w:rsidRPr="00F761AC" w:rsidRDefault="00305CDA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</w:t>
            </w:r>
            <w:r w:rsidRPr="002832AA">
              <w:rPr>
                <w:rFonts w:hint="cs"/>
                <w:sz w:val="24"/>
                <w:szCs w:val="24"/>
                <w:rtl/>
                <w:lang w:bidi="ar-EG"/>
              </w:rPr>
              <w:t>كتابة عنوان الاعلان وانواع العناوين</w:t>
            </w:r>
            <w:r w:rsidR="005A55B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09691C" w:rsidRPr="00F761AC" w:rsidTr="00ED757F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6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المهارات الذهنية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305CDA" w:rsidRDefault="009F552A" w:rsidP="00305CD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يكون الطالب قادر على </w:t>
            </w:r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>تصميم</w:t>
            </w:r>
          </w:p>
          <w:p w:rsidR="00712DF9" w:rsidRPr="00F761AC" w:rsidRDefault="00712DF9" w:rsidP="00305CD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 xml:space="preserve">اعلان </w:t>
            </w:r>
            <w:proofErr w:type="spellStart"/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>صحفى</w:t>
            </w:r>
            <w:proofErr w:type="spellEnd"/>
            <w:r w:rsidR="00305CDA">
              <w:rPr>
                <w:rFonts w:hint="cs"/>
                <w:sz w:val="28"/>
                <w:szCs w:val="28"/>
                <w:rtl/>
                <w:lang w:bidi="ar-EG"/>
              </w:rPr>
              <w:t xml:space="preserve"> وإخراج اعلان تليفزيوني وكتابة الرسالة الإعلانية الصحفية والتليفزيونية</w:t>
            </w:r>
          </w:p>
        </w:tc>
      </w:tr>
      <w:tr w:rsidR="0009691C" w:rsidRPr="00F761AC" w:rsidTr="00ED757F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جـ- المهارات المهنية الخاصة بالمقرر :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712DF9" w:rsidP="009D1DF5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</w:t>
            </w:r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كون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 xml:space="preserve">قادر على توزيع العناصر الإعلانية على الصفحة </w:t>
            </w:r>
            <w:proofErr w:type="spellStart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 xml:space="preserve"> الجريدة ومكوناته </w:t>
            </w:r>
            <w:proofErr w:type="spellStart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الجرافيكية</w:t>
            </w:r>
            <w:proofErr w:type="spellEnd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عمليا من خلال تصميم اعلان </w:t>
            </w:r>
            <w:proofErr w:type="spellStart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صحفى</w:t>
            </w:r>
            <w:proofErr w:type="spellEnd"/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auto"/>
          </w:tcPr>
          <w:p w:rsidR="0009691C" w:rsidRPr="002832AA" w:rsidRDefault="0009691C" w:rsidP="002832AA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المهارات العامة :</w:t>
            </w:r>
          </w:p>
        </w:tc>
        <w:tc>
          <w:tcPr>
            <w:tcW w:w="60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Default="00E3526E" w:rsidP="009D1DF5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يكون الطالب قادر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على</w:t>
            </w:r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تصميم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 xml:space="preserve">اعلان </w:t>
            </w:r>
            <w:proofErr w:type="spellStart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صحفى</w:t>
            </w:r>
            <w:proofErr w:type="spellEnd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 xml:space="preserve"> وقادر على كتابة رسالة اعلانية واخراج الاعلان </w:t>
            </w:r>
            <w:proofErr w:type="spellStart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الاذاعى</w:t>
            </w:r>
            <w:proofErr w:type="spellEnd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="009D1DF5">
              <w:rPr>
                <w:rFonts w:hint="cs"/>
                <w:sz w:val="28"/>
                <w:szCs w:val="28"/>
                <w:rtl/>
                <w:lang w:bidi="ar-EG"/>
              </w:rPr>
              <w:t>والتليفزيونى</w:t>
            </w:r>
            <w:proofErr w:type="spellEnd"/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2832AA" w:rsidRPr="00F761AC" w:rsidRDefault="002832AA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808" w:type="dxa"/>
            <w:shd w:val="clear" w:color="auto" w:fill="E6E6E6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4- محتوى المقرر: 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shd w:val="clear" w:color="auto" w:fill="auto"/>
          </w:tcPr>
          <w:p w:rsidR="00E17E56" w:rsidRDefault="009D1DF5" w:rsidP="00E17E5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تصميم الاعلان</w:t>
            </w:r>
          </w:p>
          <w:p w:rsidR="009D1DF5" w:rsidRDefault="009D1DF5" w:rsidP="00E17E5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تحرير الاعلان</w:t>
            </w:r>
          </w:p>
          <w:p w:rsidR="009D1DF5" w:rsidRDefault="009D1DF5" w:rsidP="00E17E5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اخراج الاعلان</w:t>
            </w:r>
          </w:p>
          <w:p w:rsidR="00E17E56" w:rsidRDefault="009D1DF5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الخطوات والمراحل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يتم فيه الاعلان من بداية المندوب وحتى التقييم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النهائى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للاعلان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بعدعرضه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على الجمهور</w:t>
            </w:r>
          </w:p>
          <w:p w:rsidR="009D1DF5" w:rsidRDefault="009D1DF5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عيوب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ووميزات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والاخطاء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يقع فيها مصمم الاعلان ومخرجه</w:t>
            </w:r>
          </w:p>
          <w:p w:rsidR="0009691C" w:rsidRPr="00F761AC" w:rsidRDefault="009D1DF5" w:rsidP="002832AA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عيوب </w:t>
            </w:r>
            <w:r w:rsidR="002832AA">
              <w:rPr>
                <w:rFonts w:hint="cs"/>
                <w:sz w:val="28"/>
                <w:szCs w:val="28"/>
                <w:rtl/>
                <w:lang w:bidi="ar-EG"/>
              </w:rPr>
              <w:t>الرسالة الاعلاني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09691C" w:rsidRPr="00F761AC" w:rsidTr="00ED757F">
        <w:tc>
          <w:tcPr>
            <w:tcW w:w="2448" w:type="dxa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Default="00226EC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المحاضرة النظرية</w:t>
            </w:r>
          </w:p>
          <w:p w:rsidR="00226EC6" w:rsidRDefault="00226EC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</w:t>
            </w:r>
            <w:r w:rsidR="00441FC7">
              <w:rPr>
                <w:rFonts w:hint="cs"/>
                <w:sz w:val="28"/>
                <w:szCs w:val="28"/>
                <w:rtl/>
                <w:lang w:bidi="ar-EG"/>
              </w:rPr>
              <w:t xml:space="preserve"> النقاش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ورش العمل</w:t>
            </w:r>
          </w:p>
          <w:p w:rsidR="00226EC6" w:rsidRDefault="00226EC6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تطبيقات عملية</w:t>
            </w:r>
          </w:p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2832AA" w:rsidRPr="00F761AC" w:rsidRDefault="002832AA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09691C" w:rsidRPr="00F761AC" w:rsidRDefault="0009691C" w:rsidP="002832AA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6- أساليب التعليم والتعلم للطلاب ذوى القدرات المحدودة</w:t>
            </w: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441FC7" w:rsidP="00441FC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</w:t>
            </w:r>
            <w:r w:rsidR="00BA477B"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وورش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ال</w:t>
            </w:r>
            <w:r w:rsidR="00BA477B">
              <w:rPr>
                <w:rFonts w:hint="cs"/>
                <w:sz w:val="28"/>
                <w:szCs w:val="28"/>
                <w:rtl/>
                <w:lang w:bidi="ar-EG"/>
              </w:rPr>
              <w:t xml:space="preserve">عمل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وحلقات النقاش المكثفة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09691C" w:rsidRPr="00F761AC" w:rsidRDefault="0009691C" w:rsidP="00ED757F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اس</w:t>
            </w:r>
            <w:r w:rsidR="00441FC7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مارة تقويم الطلاب</w:t>
            </w:r>
          </w:p>
        </w:tc>
      </w:tr>
      <w:tr w:rsidR="0009691C" w:rsidRPr="00F761AC" w:rsidTr="00ED757F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قبل امتحانات نهاية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التيرم</w:t>
            </w:r>
            <w:proofErr w:type="spellEnd"/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جـ- توزيع الدرجات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حسب نوعية الاسئلة</w:t>
            </w:r>
          </w:p>
        </w:tc>
      </w:tr>
      <w:tr w:rsidR="0009691C" w:rsidRPr="00F761AC" w:rsidTr="00ED757F">
        <w:tc>
          <w:tcPr>
            <w:tcW w:w="8856" w:type="dxa"/>
            <w:gridSpan w:val="2"/>
            <w:shd w:val="clear" w:color="auto" w:fill="E6E6E6"/>
          </w:tcPr>
          <w:p w:rsidR="0009691C" w:rsidRPr="00F761AC" w:rsidRDefault="0009691C" w:rsidP="00ED757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8- قائمة الكتب الدراسية والمراجع :</w:t>
            </w:r>
          </w:p>
          <w:p w:rsidR="0009691C" w:rsidRPr="00F761AC" w:rsidRDefault="0009691C" w:rsidP="00ED757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09691C" w:rsidRPr="00F761AC" w:rsidRDefault="0009691C" w:rsidP="00ED757F">
            <w:pPr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Pr="00F761AC" w:rsidRDefault="00497EAF" w:rsidP="00ED757F">
            <w:pPr>
              <w:rPr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هى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مذكرة اعدها مدرس المادة على هيئة كتاب معتمد من القسم وهى موجودة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فى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مركز الكتاب</w:t>
            </w:r>
          </w:p>
        </w:tc>
      </w:tr>
    </w:tbl>
    <w:p w:rsidR="0009691C" w:rsidRDefault="0009691C" w:rsidP="0009691C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09691C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كتب ملزمة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Default="00BA477B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كتاب الاعلان للدكتور </w:t>
            </w:r>
            <w:r w:rsidR="00AE7EFD">
              <w:rPr>
                <w:rFonts w:hint="cs"/>
                <w:sz w:val="28"/>
                <w:szCs w:val="28"/>
                <w:rtl/>
                <w:lang w:bidi="ar-EG"/>
              </w:rPr>
              <w:t xml:space="preserve">  سحر حسين</w:t>
            </w:r>
          </w:p>
          <w:p w:rsidR="00AE7EFD" w:rsidRDefault="00AE7EFD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الاعلان للدكتور محمد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الوفائى</w:t>
            </w:r>
            <w:proofErr w:type="spellEnd"/>
          </w:p>
          <w:p w:rsidR="00AE7EFD" w:rsidRPr="00F761AC" w:rsidRDefault="00AE7EFD" w:rsidP="00ED757F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سلوك المستهلك للدكتور محمد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بازرعه</w:t>
            </w:r>
            <w:proofErr w:type="spellEnd"/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2832AA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جـ- كتب مقترحة</w:t>
            </w:r>
          </w:p>
        </w:tc>
        <w:tc>
          <w:tcPr>
            <w:tcW w:w="640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09691C" w:rsidRPr="00F761AC" w:rsidTr="00ED757F">
        <w:tc>
          <w:tcPr>
            <w:tcW w:w="2448" w:type="dxa"/>
            <w:shd w:val="clear" w:color="auto" w:fill="auto"/>
          </w:tcPr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  <w:r w:rsidRPr="00F761AC">
              <w:rPr>
                <w:rFonts w:hint="cs"/>
                <w:sz w:val="28"/>
                <w:szCs w:val="28"/>
                <w:rtl/>
                <w:lang w:bidi="ar-EG"/>
              </w:rPr>
              <w:t>د- دوريات علمية أو نشرات ... الخ</w:t>
            </w:r>
          </w:p>
          <w:p w:rsidR="0009691C" w:rsidRPr="00F761A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09691C" w:rsidRDefault="0009691C" w:rsidP="00ED757F">
            <w:pPr>
              <w:rPr>
                <w:sz w:val="28"/>
                <w:szCs w:val="28"/>
                <w:rtl/>
                <w:lang w:bidi="ar-EG"/>
              </w:rPr>
            </w:pPr>
          </w:p>
          <w:p w:rsidR="00AE7EFD" w:rsidRPr="00F761AC" w:rsidRDefault="00AE7EFD" w:rsidP="008454D6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مجلة بحوث الاعلا</w:t>
            </w:r>
            <w:r w:rsidR="008454D6">
              <w:rPr>
                <w:rFonts w:hint="cs"/>
                <w:sz w:val="28"/>
                <w:szCs w:val="28"/>
                <w:rtl/>
                <w:lang w:bidi="ar-EG"/>
              </w:rPr>
              <w:t>م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كلية </w:t>
            </w:r>
            <w:r w:rsidR="00E978BA">
              <w:rPr>
                <w:rFonts w:hint="cs"/>
                <w:sz w:val="28"/>
                <w:szCs w:val="28"/>
                <w:rtl/>
                <w:lang w:bidi="ar-EG"/>
              </w:rPr>
              <w:t>الإعلام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جامعة القاهرة</w:t>
            </w:r>
          </w:p>
        </w:tc>
      </w:tr>
    </w:tbl>
    <w:p w:rsidR="0009691C" w:rsidRDefault="0009691C" w:rsidP="0086294B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 </w:t>
      </w:r>
      <w:r w:rsidR="00E84EBF">
        <w:rPr>
          <w:rFonts w:hint="cs"/>
          <w:sz w:val="28"/>
          <w:szCs w:val="28"/>
          <w:rtl/>
          <w:lang w:bidi="ar-EG"/>
        </w:rPr>
        <w:t xml:space="preserve">د/ مصطفي الجزيري </w:t>
      </w:r>
      <w:r w:rsidR="002832AA">
        <w:rPr>
          <w:rFonts w:hint="cs"/>
          <w:sz w:val="28"/>
          <w:szCs w:val="28"/>
          <w:rtl/>
          <w:lang w:bidi="ar-EG"/>
        </w:rPr>
        <w:t xml:space="preserve">      </w:t>
      </w:r>
      <w:r>
        <w:rPr>
          <w:rFonts w:hint="cs"/>
          <w:sz w:val="28"/>
          <w:szCs w:val="28"/>
          <w:rtl/>
          <w:lang w:bidi="ar-EG"/>
        </w:rPr>
        <w:t xml:space="preserve">    رئيس مجلس القسم </w:t>
      </w:r>
      <w:proofErr w:type="spellStart"/>
      <w:r>
        <w:rPr>
          <w:rFonts w:hint="cs"/>
          <w:sz w:val="28"/>
          <w:szCs w:val="28"/>
          <w:rtl/>
          <w:lang w:bidi="ar-EG"/>
        </w:rPr>
        <w:t>العلمى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: </w:t>
      </w:r>
      <w:bookmarkStart w:id="0" w:name="_GoBack"/>
      <w:bookmarkEnd w:id="0"/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Default="0009691C" w:rsidP="0009691C">
      <w:pPr>
        <w:rPr>
          <w:sz w:val="28"/>
          <w:szCs w:val="28"/>
          <w:rtl/>
          <w:lang w:bidi="ar-EG"/>
        </w:rPr>
      </w:pPr>
    </w:p>
    <w:p w:rsidR="0009691C" w:rsidRPr="00645C94" w:rsidRDefault="0009691C" w:rsidP="0009691C">
      <w:pPr>
        <w:rPr>
          <w:sz w:val="28"/>
          <w:szCs w:val="28"/>
          <w:rtl/>
          <w:lang w:bidi="ar-EG"/>
        </w:rPr>
      </w:pPr>
    </w:p>
    <w:p w:rsidR="00810F17" w:rsidRDefault="00810F17">
      <w:pPr>
        <w:rPr>
          <w:lang w:bidi="ar-EG"/>
        </w:rPr>
      </w:pPr>
    </w:p>
    <w:sectPr w:rsidR="00810F17" w:rsidSect="004E77E6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31E" w:rsidRDefault="00C0731E" w:rsidP="004E77E6">
      <w:pPr>
        <w:spacing w:after="0" w:line="240" w:lineRule="auto"/>
      </w:pPr>
      <w:r>
        <w:separator/>
      </w:r>
    </w:p>
  </w:endnote>
  <w:endnote w:type="continuationSeparator" w:id="0">
    <w:p w:rsidR="00C0731E" w:rsidRDefault="00C0731E" w:rsidP="004E7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31E" w:rsidRDefault="00C0731E" w:rsidP="004E77E6">
      <w:pPr>
        <w:spacing w:after="0" w:line="240" w:lineRule="auto"/>
      </w:pPr>
      <w:r>
        <w:separator/>
      </w:r>
    </w:p>
  </w:footnote>
  <w:footnote w:type="continuationSeparator" w:id="0">
    <w:p w:rsidR="00C0731E" w:rsidRDefault="00C0731E" w:rsidP="004E7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810F17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1C"/>
    <w:rsid w:val="0009691C"/>
    <w:rsid w:val="00117EA5"/>
    <w:rsid w:val="00226EC6"/>
    <w:rsid w:val="002832AA"/>
    <w:rsid w:val="00305CDA"/>
    <w:rsid w:val="00353A2C"/>
    <w:rsid w:val="00440DDC"/>
    <w:rsid w:val="00441FC7"/>
    <w:rsid w:val="00497EAF"/>
    <w:rsid w:val="004E77E6"/>
    <w:rsid w:val="00554B8C"/>
    <w:rsid w:val="005A55B6"/>
    <w:rsid w:val="005E63C3"/>
    <w:rsid w:val="006246C6"/>
    <w:rsid w:val="00712DF9"/>
    <w:rsid w:val="00716257"/>
    <w:rsid w:val="00810F17"/>
    <w:rsid w:val="008454D6"/>
    <w:rsid w:val="0086294B"/>
    <w:rsid w:val="008D0F8A"/>
    <w:rsid w:val="009D1DF5"/>
    <w:rsid w:val="009F552A"/>
    <w:rsid w:val="00AE7EFD"/>
    <w:rsid w:val="00BA477B"/>
    <w:rsid w:val="00C0731E"/>
    <w:rsid w:val="00CD6DAE"/>
    <w:rsid w:val="00D16100"/>
    <w:rsid w:val="00E17E56"/>
    <w:rsid w:val="00E3526E"/>
    <w:rsid w:val="00E84EBF"/>
    <w:rsid w:val="00E978BA"/>
    <w:rsid w:val="00ED2896"/>
    <w:rsid w:val="00ED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rsid w:val="0009691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969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96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rsid w:val="0009691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969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9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614-1F77-4E18-B709-47A877A6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qumass1</cp:lastModifiedBy>
  <cp:revision>5</cp:revision>
  <dcterms:created xsi:type="dcterms:W3CDTF">2017-11-11T08:45:00Z</dcterms:created>
  <dcterms:modified xsi:type="dcterms:W3CDTF">2019-12-11T07:54:00Z</dcterms:modified>
</cp:coreProperties>
</file>