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D74" w:rsidRDefault="00796D74" w:rsidP="00796D74">
      <w:pPr>
        <w:bidi/>
        <w:jc w:val="center"/>
        <w:rPr>
          <w:rFonts w:ascii="Simplified Arabic" w:hAnsi="Simplified Arabic" w:cs="Simplified Arabic"/>
          <w:b/>
          <w:bCs/>
          <w:sz w:val="28"/>
          <w:szCs w:val="28"/>
          <w:rtl/>
          <w:lang w:bidi="ar-EG"/>
        </w:rPr>
      </w:pPr>
      <w:r w:rsidRPr="00726660">
        <w:rPr>
          <w:rFonts w:ascii="Simplified Arabic" w:hAnsi="Simplified Arabic" w:cs="Simplified Arabic"/>
          <w:b/>
          <w:bCs/>
          <w:sz w:val="28"/>
          <w:szCs w:val="28"/>
          <w:rtl/>
          <w:lang w:bidi="ar-EG"/>
        </w:rPr>
        <w:t>نموذج رقم (12)</w:t>
      </w:r>
    </w:p>
    <w:p w:rsidR="00796D74" w:rsidRPr="00F74B0A" w:rsidRDefault="00796D74" w:rsidP="00796D74">
      <w:pPr>
        <w:bidi/>
        <w:jc w:val="center"/>
        <w:rPr>
          <w:rFonts w:ascii="Simplified Arabic" w:hAnsi="Simplified Arabic" w:cs="Simplified Arabic"/>
          <w:b/>
          <w:bCs/>
          <w:sz w:val="8"/>
          <w:szCs w:val="8"/>
          <w:rtl/>
          <w:lang w:bidi="ar-EG"/>
        </w:rPr>
      </w:pPr>
    </w:p>
    <w:p w:rsidR="00796D74" w:rsidRPr="00726660" w:rsidRDefault="00796D74" w:rsidP="00796D74">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جامعة / أكاديمية : جامعة جنوب الوادي</w:t>
      </w:r>
    </w:p>
    <w:p w:rsidR="00796D74" w:rsidRPr="00726660" w:rsidRDefault="00796D74" w:rsidP="00796D74">
      <w:pPr>
        <w:bidi/>
        <w:rPr>
          <w:rFonts w:ascii="Simplified Arabic" w:hAnsi="Simplified Arabic" w:cs="Simplified Arabic"/>
          <w:sz w:val="28"/>
          <w:szCs w:val="28"/>
          <w:rtl/>
          <w:lang w:bidi="ar-EG"/>
        </w:rPr>
      </w:pPr>
      <w:r>
        <w:rPr>
          <w:rFonts w:ascii="Simplified Arabic" w:hAnsi="Simplified Arabic" w:cs="Simplified Arabic"/>
          <w:sz w:val="28"/>
          <w:szCs w:val="28"/>
          <w:rtl/>
          <w:lang w:bidi="ar-EG"/>
        </w:rPr>
        <w:t xml:space="preserve">كلية / معهد : </w:t>
      </w:r>
      <w:r w:rsidRPr="00726660">
        <w:rPr>
          <w:rFonts w:ascii="Simplified Arabic" w:hAnsi="Simplified Arabic" w:cs="Simplified Arabic"/>
          <w:sz w:val="28"/>
          <w:szCs w:val="28"/>
          <w:rtl/>
          <w:lang w:bidi="ar-EG"/>
        </w:rPr>
        <w:t>كلية الإعلام وتكنولوجيا الاتصال</w:t>
      </w:r>
    </w:p>
    <w:p w:rsidR="00796D74" w:rsidRPr="00817872" w:rsidRDefault="00796D74" w:rsidP="00B87223">
      <w:pPr>
        <w:bidi/>
        <w:rPr>
          <w:rFonts w:ascii="Simplified Arabic" w:hAnsi="Simplified Arabic" w:cs="Simplified Arabic"/>
          <w:sz w:val="28"/>
          <w:szCs w:val="28"/>
          <w:rtl/>
        </w:rPr>
      </w:pPr>
      <w:r>
        <w:rPr>
          <w:rFonts w:ascii="Simplified Arabic" w:hAnsi="Simplified Arabic" w:cs="Simplified Arabic"/>
          <w:sz w:val="28"/>
          <w:szCs w:val="28"/>
          <w:rtl/>
          <w:lang w:bidi="ar-EG"/>
        </w:rPr>
        <w:t xml:space="preserve">قسم: </w:t>
      </w:r>
      <w:r w:rsidR="00B87223">
        <w:rPr>
          <w:rFonts w:ascii="Simplified Arabic" w:hAnsi="Simplified Arabic" w:cs="Simplified Arabic" w:hint="cs"/>
          <w:sz w:val="28"/>
          <w:szCs w:val="28"/>
          <w:rtl/>
        </w:rPr>
        <w:t xml:space="preserve">الاذاعة والتلفزيون </w:t>
      </w:r>
    </w:p>
    <w:p w:rsidR="00796D74" w:rsidRPr="00483E64" w:rsidRDefault="00796D74" w:rsidP="00796D74">
      <w:pPr>
        <w:bidi/>
        <w:rPr>
          <w:rFonts w:ascii="Simplified Arabic" w:hAnsi="Simplified Arabic" w:cs="Simplified Arabic"/>
          <w:sz w:val="6"/>
          <w:szCs w:val="6"/>
          <w:rtl/>
        </w:rPr>
      </w:pPr>
    </w:p>
    <w:p w:rsidR="00796D74" w:rsidRPr="00726660" w:rsidRDefault="00796D74" w:rsidP="00817872">
      <w:pPr>
        <w:bidi/>
        <w:jc w:val="center"/>
        <w:rPr>
          <w:rFonts w:ascii="Simplified Arabic" w:hAnsi="Simplified Arabic" w:cs="Simplified Arabic" w:hint="cs"/>
          <w:sz w:val="28"/>
          <w:szCs w:val="28"/>
          <w:rtl/>
        </w:rPr>
      </w:pPr>
      <w:r w:rsidRPr="00726660">
        <w:rPr>
          <w:rFonts w:ascii="Simplified Arabic" w:hAnsi="Simplified Arabic" w:cs="Simplified Arabic"/>
          <w:b/>
          <w:bCs/>
          <w:sz w:val="28"/>
          <w:szCs w:val="28"/>
          <w:rtl/>
          <w:lang w:bidi="ar-EG"/>
        </w:rPr>
        <w:t>توصيف</w:t>
      </w:r>
      <w:r w:rsidRPr="00726660">
        <w:rPr>
          <w:rFonts w:ascii="Simplified Arabic" w:hAnsi="Simplified Arabic" w:cs="Simplified Arabic"/>
          <w:sz w:val="28"/>
          <w:szCs w:val="28"/>
          <w:rtl/>
          <w:lang w:bidi="ar-EG"/>
        </w:rPr>
        <w:t xml:space="preserve"> </w:t>
      </w:r>
      <w:r w:rsidRPr="00726660">
        <w:rPr>
          <w:rFonts w:ascii="Simplified Arabic" w:hAnsi="Simplified Arabic" w:cs="Simplified Arabic"/>
          <w:b/>
          <w:bCs/>
          <w:sz w:val="28"/>
          <w:szCs w:val="28"/>
          <w:rtl/>
          <w:lang w:bidi="ar-EG"/>
        </w:rPr>
        <w:t>مقرر دراسي</w:t>
      </w:r>
      <w:r w:rsidR="00817872">
        <w:rPr>
          <w:rFonts w:ascii="Simplified Arabic" w:hAnsi="Simplified Arabic" w:cs="Simplified Arabic" w:hint="cs"/>
          <w:b/>
          <w:bCs/>
          <w:sz w:val="28"/>
          <w:szCs w:val="28"/>
          <w:rtl/>
          <w:lang w:bidi="ar-EG"/>
        </w:rPr>
        <w:t>2019/2020</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8"/>
        <w:gridCol w:w="3960"/>
        <w:gridCol w:w="2595"/>
      </w:tblGrid>
      <w:tr w:rsidR="00796D74" w:rsidRPr="00726660" w:rsidTr="000072D3">
        <w:trPr>
          <w:trHeight w:val="435"/>
        </w:trPr>
        <w:tc>
          <w:tcPr>
            <w:tcW w:w="9293" w:type="dxa"/>
            <w:gridSpan w:val="3"/>
            <w:shd w:val="clear" w:color="auto" w:fill="E6E6E6"/>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1- بيانات المقرر</w:t>
            </w:r>
          </w:p>
        </w:tc>
      </w:tr>
      <w:tr w:rsidR="00796D74" w:rsidRPr="00726660" w:rsidTr="000072D3">
        <w:trPr>
          <w:trHeight w:val="527"/>
        </w:trPr>
        <w:tc>
          <w:tcPr>
            <w:tcW w:w="2738" w:type="dxa"/>
            <w:shd w:val="clear" w:color="auto" w:fill="auto"/>
          </w:tcPr>
          <w:p w:rsidR="00796D74" w:rsidRPr="00726660" w:rsidRDefault="00796D74" w:rsidP="0089742A">
            <w:p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t xml:space="preserve">الرمز الكودى:  </w:t>
            </w:r>
            <w:r w:rsidR="00D30FAC">
              <w:rPr>
                <w:rFonts w:ascii="Simplified Arabic" w:hAnsi="Simplified Arabic" w:cs="Simplified Arabic"/>
                <w:b/>
                <w:bCs/>
                <w:color w:val="000000"/>
                <w:sz w:val="28"/>
                <w:szCs w:val="28"/>
                <w:lang w:bidi="ar-EG"/>
              </w:rPr>
              <w:t>JOO</w:t>
            </w:r>
            <w:r w:rsidR="0089742A">
              <w:rPr>
                <w:rFonts w:ascii="Simplified Arabic" w:hAnsi="Simplified Arabic" w:cs="Simplified Arabic"/>
                <w:b/>
                <w:bCs/>
                <w:color w:val="000000"/>
                <w:sz w:val="28"/>
                <w:szCs w:val="28"/>
                <w:lang w:bidi="ar-EG"/>
              </w:rPr>
              <w:t>214</w:t>
            </w:r>
          </w:p>
        </w:tc>
        <w:tc>
          <w:tcPr>
            <w:tcW w:w="3960" w:type="dxa"/>
          </w:tcPr>
          <w:p w:rsidR="00796D74" w:rsidRPr="00726660" w:rsidRDefault="00796D74" w:rsidP="00307279">
            <w:pPr>
              <w:bidi/>
              <w:rPr>
                <w:rFonts w:ascii="Simplified Arabic" w:hAnsi="Simplified Arabic" w:cs="Simplified Arabic"/>
                <w:sz w:val="28"/>
                <w:szCs w:val="28"/>
                <w:lang w:bidi="ar-EG"/>
              </w:rPr>
            </w:pPr>
            <w:r>
              <w:rPr>
                <w:rFonts w:ascii="Simplified Arabic" w:hAnsi="Simplified Arabic" w:cs="Simplified Arabic"/>
                <w:sz w:val="28"/>
                <w:szCs w:val="28"/>
                <w:rtl/>
                <w:lang w:bidi="ar-EG"/>
              </w:rPr>
              <w:t>اسم المقرر</w:t>
            </w:r>
            <w:r w:rsidRPr="00726660">
              <w:rPr>
                <w:rFonts w:ascii="Simplified Arabic" w:hAnsi="Simplified Arabic" w:cs="Simplified Arabic"/>
                <w:sz w:val="28"/>
                <w:szCs w:val="28"/>
                <w:rtl/>
                <w:lang w:bidi="ar-EG"/>
              </w:rPr>
              <w:t xml:space="preserve">:  </w:t>
            </w:r>
            <w:r w:rsidR="00307279">
              <w:rPr>
                <w:rFonts w:ascii="Simplified Arabic" w:hAnsi="Simplified Arabic" w:cs="Simplified Arabic"/>
                <w:sz w:val="28"/>
                <w:szCs w:val="28"/>
                <w:lang w:bidi="ar-EG"/>
              </w:rPr>
              <w:t>Media Topics (2)</w:t>
            </w:r>
          </w:p>
        </w:tc>
        <w:tc>
          <w:tcPr>
            <w:tcW w:w="2595" w:type="dxa"/>
          </w:tcPr>
          <w:p w:rsidR="00796D74" w:rsidRPr="00726660" w:rsidRDefault="00796D74" w:rsidP="00307279">
            <w:pPr>
              <w:bidi/>
              <w:rPr>
                <w:rFonts w:ascii="Simplified Arabic" w:hAnsi="Simplified Arabic" w:cs="Simplified Arabic"/>
                <w:sz w:val="28"/>
                <w:szCs w:val="28"/>
                <w:rtl/>
              </w:rPr>
            </w:pPr>
            <w:r w:rsidRPr="00726660">
              <w:rPr>
                <w:rFonts w:ascii="Simplified Arabic" w:hAnsi="Simplified Arabic" w:cs="Simplified Arabic"/>
                <w:sz w:val="28"/>
                <w:szCs w:val="28"/>
                <w:rtl/>
                <w:lang w:bidi="ar-EG"/>
              </w:rPr>
              <w:t xml:space="preserve">الفرقة / المستوى : </w:t>
            </w:r>
            <w:r w:rsidR="00307279">
              <w:rPr>
                <w:rFonts w:ascii="Simplified Arabic" w:hAnsi="Simplified Arabic" w:cs="Simplified Arabic" w:hint="cs"/>
                <w:sz w:val="28"/>
                <w:szCs w:val="28"/>
                <w:rtl/>
              </w:rPr>
              <w:t>الثالث</w:t>
            </w:r>
          </w:p>
        </w:tc>
      </w:tr>
      <w:tr w:rsidR="00796D74" w:rsidRPr="00726660" w:rsidTr="000072D3">
        <w:trPr>
          <w:trHeight w:val="701"/>
        </w:trPr>
        <w:tc>
          <w:tcPr>
            <w:tcW w:w="2738" w:type="dxa"/>
            <w:shd w:val="clear" w:color="auto" w:fill="auto"/>
          </w:tcPr>
          <w:p w:rsidR="00796D74" w:rsidRPr="00726660" w:rsidRDefault="00796D74" w:rsidP="008A3200">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التخصص : </w:t>
            </w:r>
            <w:r w:rsidR="008A3200">
              <w:rPr>
                <w:rFonts w:ascii="Simplified Arabic" w:hAnsi="Simplified Arabic" w:cs="Simplified Arabic" w:hint="cs"/>
                <w:sz w:val="28"/>
                <w:szCs w:val="28"/>
                <w:rtl/>
                <w:lang w:bidi="ar-EG"/>
              </w:rPr>
              <w:t xml:space="preserve">اذاعة وتلفزيون </w:t>
            </w:r>
          </w:p>
        </w:tc>
        <w:tc>
          <w:tcPr>
            <w:tcW w:w="6555" w:type="dxa"/>
            <w:gridSpan w:val="2"/>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noProof/>
                <w:sz w:val="28"/>
                <w:szCs w:val="28"/>
                <w:rtl/>
              </w:rPr>
              <mc:AlternateContent>
                <mc:Choice Requires="wps">
                  <w:drawing>
                    <wp:anchor distT="0" distB="0" distL="114300" distR="114300" simplePos="0" relativeHeight="251659264" behindDoc="0" locked="0" layoutInCell="1" allowOverlap="1" wp14:anchorId="6850A976" wp14:editId="79821198">
                      <wp:simplePos x="0" y="0"/>
                      <wp:positionH relativeFrom="column">
                        <wp:posOffset>1677670</wp:posOffset>
                      </wp:positionH>
                      <wp:positionV relativeFrom="paragraph">
                        <wp:posOffset>43180</wp:posOffset>
                      </wp:positionV>
                      <wp:extent cx="411480" cy="255905"/>
                      <wp:effectExtent l="10795" t="12065" r="6350"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255905"/>
                              </a:xfrm>
                              <a:prstGeom prst="rect">
                                <a:avLst/>
                              </a:prstGeom>
                              <a:solidFill>
                                <a:srgbClr val="FFFFFF"/>
                              </a:solidFill>
                              <a:ln w="9525">
                                <a:solidFill>
                                  <a:srgbClr val="000000"/>
                                </a:solidFill>
                                <a:miter lim="800000"/>
                                <a:headEnd/>
                                <a:tailEnd/>
                              </a:ln>
                            </wps:spPr>
                            <wps:txbx>
                              <w:txbxContent>
                                <w:p w:rsidR="00796D74" w:rsidRDefault="00796D74" w:rsidP="00796D74">
                                  <w:pPr>
                                    <w:rPr>
                                      <w:lang w:bidi="ar-EG"/>
                                    </w:rPr>
                                  </w:pPr>
                                  <w:r>
                                    <w:rPr>
                                      <w:rFonts w:hint="cs"/>
                                      <w:rtl/>
                                      <w:lang w:bidi="ar-EG"/>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2.1pt;margin-top:3.4pt;width:32.4pt;height:2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Xt4KAIAAE8EAAAOAAAAZHJzL2Uyb0RvYy54bWysVMmO2zAMvRfoPwi6N14Qt4kRZzDNNEWB&#10;6QLM9AMUWbaFyqIqKbHTry8le9J0uxT1QSBF6pF8JL25GXtFTsI6Cbqi2SKlRGgOtdRtRT8/7l+s&#10;KHGe6Zop0KKiZ+Hozfb5s81gSpFDB6oWliCIduVgKtp5b8okcbwTPXMLMEKjsQHbM4+qbZPasgHR&#10;e5XkafoyGcDWxgIXzuHt3WSk24jfNIL7j03jhCeqopibj6eN5yGcyXbDytYy00k+p8H+IYueSY1B&#10;L1B3zDNytPI3qF5yCw4av+DQJ9A0kotYA1aTpb9U89AxI2ItSI4zF5rc/4PlH06fLJF1RXNKNOux&#10;RY9i9OQ1jCQP7AzGlej0YNDNj3iNXY6VOnMP/IsjGnYd0624tRaGTrAas8vCy+Tq6YTjAshheA81&#10;hmFHDxFobGwfqEMyCKJjl86XzoRUOF4us2y5QgtHU14U67SIEVj59NhY598K6EkQKmqx8RGcne6d&#10;D8mw8sklxHKgZL2XSkXFtoedsuTEcEj28ZvRf3JTmgwVXRd5MdX/V4g0fn+C6KXHaVeyr+jq4sTK&#10;wNobXcdZ9EyqScaUlZ5pDMxNHPrxMM5tOUB9RkItTFONW4hCB/YbJQNOdEXd1yOzghL1TmNT1tly&#10;GVYgKsviVY6KvbYcri1Mc4SqqKdkEnd+WpujsbLtMNI0BhpusZGNjCSHjk9ZzXnj1Ebu5w0La3Gt&#10;R68f/4HtdwAAAP//AwBQSwMEFAAGAAgAAAAhABNhc9/fAAAACAEAAA8AAABkcnMvZG93bnJldi54&#10;bWxMj8FOwzAQRO9I/IO1SFwQdZpGaRuyqRASCG5QUHt1420SEdvBdtPw9ywnOK5mNPteuZlML0by&#10;oXMWYT5LQJCtne5sg/Dx/ni7AhGislr1zhLCNwXYVJcXpSq0O9s3GrexETxiQ6EQ2hiHQspQt2RU&#10;mLmBLGdH542KfPpGaq/OPG56mSZJLo3qLH9o1UAPLdWf25NBWGXP4z68LF53dX7s1/FmOT59ecTr&#10;q+n+DkSkKf6V4Ref0aFipoM7WR1Ej5DmWcpVhJwNOF+ka3Y7IGTLOciqlP8Fqh8AAAD//wMAUEsB&#10;Ai0AFAAGAAgAAAAhALaDOJL+AAAA4QEAABMAAAAAAAAAAAAAAAAAAAAAAFtDb250ZW50X1R5cGVz&#10;XS54bWxQSwECLQAUAAYACAAAACEAOP0h/9YAAACUAQAACwAAAAAAAAAAAAAAAAAvAQAAX3JlbHMv&#10;LnJlbHNQSwECLQAUAAYACAAAACEAaAV7eCgCAABPBAAADgAAAAAAAAAAAAAAAAAuAgAAZHJzL2Uy&#10;b0RvYy54bWxQSwECLQAUAAYACAAAACEAE2Fz398AAAAIAQAADwAAAAAAAAAAAAAAAACCBAAAZHJz&#10;L2Rvd25yZXYueG1sUEsFBgAAAAAEAAQA8wAAAI4FAAAAAA==&#10;">
                      <v:textbox>
                        <w:txbxContent>
                          <w:p w:rsidR="00796D74" w:rsidRDefault="00796D74" w:rsidP="00796D74">
                            <w:pPr>
                              <w:rPr>
                                <w:lang w:bidi="ar-EG"/>
                              </w:rPr>
                            </w:pPr>
                            <w:r>
                              <w:rPr>
                                <w:rFonts w:hint="cs"/>
                                <w:rtl/>
                                <w:lang w:bidi="ar-EG"/>
                              </w:rPr>
                              <w:t>3</w:t>
                            </w:r>
                          </w:p>
                        </w:txbxContent>
                      </v:textbox>
                    </v:shape>
                  </w:pict>
                </mc:Fallback>
              </mc:AlternateContent>
            </w:r>
            <w:r w:rsidRPr="00726660">
              <w:rPr>
                <w:rFonts w:ascii="Simplified Arabic" w:hAnsi="Simplified Arabic" w:cs="Simplified Arabic"/>
                <w:noProof/>
                <w:sz w:val="28"/>
                <w:szCs w:val="28"/>
                <w:rtl/>
              </w:rPr>
              <mc:AlternateContent>
                <mc:Choice Requires="wps">
                  <w:drawing>
                    <wp:anchor distT="0" distB="0" distL="114300" distR="114300" simplePos="0" relativeHeight="251660288" behindDoc="0" locked="0" layoutInCell="1" allowOverlap="1" wp14:anchorId="0DE9EC7B" wp14:editId="6221F2B0">
                      <wp:simplePos x="0" y="0"/>
                      <wp:positionH relativeFrom="column">
                        <wp:posOffset>534670</wp:posOffset>
                      </wp:positionH>
                      <wp:positionV relativeFrom="paragraph">
                        <wp:posOffset>73660</wp:posOffset>
                      </wp:positionV>
                      <wp:extent cx="411480" cy="255270"/>
                      <wp:effectExtent l="10795" t="13970" r="6350" b="698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255270"/>
                              </a:xfrm>
                              <a:prstGeom prst="rect">
                                <a:avLst/>
                              </a:prstGeom>
                              <a:solidFill>
                                <a:srgbClr val="FFFFFF"/>
                              </a:solidFill>
                              <a:ln w="9525">
                                <a:solidFill>
                                  <a:srgbClr val="000000"/>
                                </a:solidFill>
                                <a:miter lim="800000"/>
                                <a:headEnd/>
                                <a:tailEnd/>
                              </a:ln>
                            </wps:spPr>
                            <wps:txbx>
                              <w:txbxContent>
                                <w:p w:rsidR="00796D74" w:rsidRDefault="00796D74" w:rsidP="00796D74">
                                  <w:pPr>
                                    <w:rPr>
                                      <w:lang w:bidi="ar-EG"/>
                                    </w:rPr>
                                  </w:pPr>
                                  <w:r>
                                    <w:rPr>
                                      <w:rFonts w:hint="cs"/>
                                      <w:rtl/>
                                      <w:lang w:bidi="ar-EG"/>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42.1pt;margin-top:5.8pt;width:32.4pt;height:2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juGLQIAAFYEAAAOAAAAZHJzL2Uyb0RvYy54bWysVFFv0zAQfkfiP1h+p2milm1R02l0FCGN&#10;gbTxAxzHSSxsn7HdJuXXc3a6EgFPiDxYPt/583ff3WVzO2pFjsJ5Caai+WJJiTAcGmm6in593r+5&#10;psQHZhqmwIiKnoSnt9vXrzaDLUUBPahGOIIgxpeDrWgfgi2zzPNeaOYXYIVBZwtOs4Cm67LGsQHR&#10;tcqK5fJtNoBrrAMuvMfT+8lJtwm/bQUPn9vWi0BURZFbSKtLax3XbLthZeeY7SU/02D/wEIzafDR&#10;C9Q9C4wcnPwDSkvuwEMbFhx0Bm0ruUg5YDb58rdsnnpmRcoFxfH2IpP/f7D88fjFEdlg7SgxTGOJ&#10;nsUYyDsYSR7VGawvMejJYlgY8ThGxky9fQD+zRMDu56ZTtw5B0MvWIPs0s1sdnXC8RGkHj5Bg8+w&#10;Q4AENLZOR0AUgyA6Vul0qUykwvFwleera/RwdBXrdXGVKpex8uWydT58EKBJ3FTUYeETODs++IBp&#10;YOhLSCIPSjZ7qVQyXFfvlCNHhk2yT1/MHK/4eZgyZKjozbpYT/nPfX4OsUzf3yC0DNjtSuqKXl+C&#10;WBlVe2+a1IuBSTXt8X1lkEaUMSo3aRjGejzX61ydGpoT6upgam4cRtz04H5QMmBjV9R/PzAnKFEf&#10;DdbmJl+t4iQkY7W+KtBwc0899zDDEaqigZJpuwvT9Bysk12PL03dYOAO69nKpHVkPLE608fmTXqe&#10;By1Ox9xOUb9+B9ufAAAA//8DAFBLAwQUAAYACAAAACEAdzH4Nt0AAAAIAQAADwAAAGRycy9kb3du&#10;cmV2LnhtbEyPwU7DMBBE70j8g7VIXBB1UkpIQ5wKIYHgBgXB1Y23SUS8Drabhr9nc4LjzozezpSb&#10;yfZiRB86RwrSRQICqXamo0bB+9vDZQ4iRE1G945QwQ8G2FSnJ6UujDvSK47b2AiGUCi0gjbGoZAy&#10;1C1aHRZuQGJv77zVkU/fSOP1keG2l8skyaTVHfGHVg9432L9tT1YBfnqafwMz1cvH3W279fx4mZ8&#10;/PZKnZ9Nd7cgIk7xLwxzfa4OFXfauQOZIPqZseQk62kGYvZXa962U3Cd5iCrUv4fUP0CAAD//wMA&#10;UEsBAi0AFAAGAAgAAAAhALaDOJL+AAAA4QEAABMAAAAAAAAAAAAAAAAAAAAAAFtDb250ZW50X1R5&#10;cGVzXS54bWxQSwECLQAUAAYACAAAACEAOP0h/9YAAACUAQAACwAAAAAAAAAAAAAAAAAvAQAAX3Jl&#10;bHMvLnJlbHNQSwECLQAUAAYACAAAACEAi947hi0CAABWBAAADgAAAAAAAAAAAAAAAAAuAgAAZHJz&#10;L2Uyb0RvYy54bWxQSwECLQAUAAYACAAAACEAdzH4Nt0AAAAIAQAADwAAAAAAAAAAAAAAAACHBAAA&#10;ZHJzL2Rvd25yZXYueG1sUEsFBgAAAAAEAAQA8wAAAJEFAAAAAA==&#10;">
                      <v:textbox>
                        <w:txbxContent>
                          <w:p w:rsidR="00796D74" w:rsidRDefault="00796D74" w:rsidP="00796D74">
                            <w:pPr>
                              <w:rPr>
                                <w:lang w:bidi="ar-EG"/>
                              </w:rPr>
                            </w:pPr>
                            <w:r>
                              <w:rPr>
                                <w:rFonts w:hint="cs"/>
                                <w:rtl/>
                                <w:lang w:bidi="ar-EG"/>
                              </w:rPr>
                              <w:t>0</w:t>
                            </w:r>
                          </w:p>
                        </w:txbxContent>
                      </v:textbox>
                    </v:shape>
                  </w:pict>
                </mc:Fallback>
              </mc:AlternateContent>
            </w:r>
            <w:r w:rsidRPr="00726660">
              <w:rPr>
                <w:rFonts w:ascii="Simplified Arabic" w:hAnsi="Simplified Arabic" w:cs="Simplified Arabic"/>
                <w:sz w:val="28"/>
                <w:szCs w:val="28"/>
                <w:rtl/>
                <w:lang w:bidi="ar-EG"/>
              </w:rPr>
              <w:t>ع</w:t>
            </w:r>
            <w:r>
              <w:rPr>
                <w:rFonts w:ascii="Simplified Arabic" w:hAnsi="Simplified Arabic" w:cs="Simplified Arabic"/>
                <w:sz w:val="28"/>
                <w:szCs w:val="28"/>
                <w:rtl/>
                <w:lang w:bidi="ar-EG"/>
              </w:rPr>
              <w:t xml:space="preserve">دد الوحدات الدراسية :  </w:t>
            </w:r>
            <w:r>
              <w:rPr>
                <w:rFonts w:ascii="Simplified Arabic" w:hAnsi="Simplified Arabic" w:cs="Simplified Arabic" w:hint="cs"/>
                <w:sz w:val="28"/>
                <w:szCs w:val="28"/>
                <w:rtl/>
                <w:lang w:bidi="ar-EG"/>
              </w:rPr>
              <w:t xml:space="preserve">  </w:t>
            </w:r>
            <w:r>
              <w:rPr>
                <w:rFonts w:ascii="Simplified Arabic" w:hAnsi="Simplified Arabic" w:cs="Simplified Arabic"/>
                <w:sz w:val="28"/>
                <w:szCs w:val="28"/>
                <w:rtl/>
                <w:lang w:bidi="ar-EG"/>
              </w:rPr>
              <w:t>نظرى</w:t>
            </w:r>
            <w:r w:rsidRPr="00726660">
              <w:rPr>
                <w:rFonts w:ascii="Simplified Arabic" w:hAnsi="Simplified Arabic" w:cs="Simplified Arabic"/>
                <w:sz w:val="28"/>
                <w:szCs w:val="28"/>
                <w:rtl/>
                <w:lang w:bidi="ar-EG"/>
              </w:rPr>
              <w:t xml:space="preserve">           </w:t>
            </w:r>
            <w:r>
              <w:rPr>
                <w:rFonts w:ascii="Simplified Arabic" w:hAnsi="Simplified Arabic" w:cs="Simplified Arabic" w:hint="cs"/>
                <w:sz w:val="28"/>
                <w:szCs w:val="28"/>
                <w:rtl/>
                <w:lang w:bidi="ar-EG"/>
              </w:rPr>
              <w:t xml:space="preserve">    </w:t>
            </w:r>
            <w:r w:rsidRPr="00726660">
              <w:rPr>
                <w:rFonts w:ascii="Simplified Arabic" w:hAnsi="Simplified Arabic" w:cs="Simplified Arabic"/>
                <w:sz w:val="28"/>
                <w:szCs w:val="28"/>
                <w:rtl/>
                <w:lang w:bidi="ar-EG"/>
              </w:rPr>
              <w:t xml:space="preserve">عملى         </w:t>
            </w:r>
          </w:p>
        </w:tc>
      </w:tr>
    </w:tbl>
    <w:p w:rsidR="00796D74" w:rsidRPr="00483E64" w:rsidRDefault="00796D74" w:rsidP="00796D74">
      <w:pPr>
        <w:bidi/>
        <w:rPr>
          <w:rFonts w:ascii="Simplified Arabic" w:hAnsi="Simplified Arabic" w:cs="Simplified Arabic"/>
          <w:sz w:val="22"/>
          <w:szCs w:val="22"/>
          <w:rtl/>
          <w:lang w:bidi="ar-EG"/>
        </w:rPr>
      </w:pPr>
    </w:p>
    <w:tbl>
      <w:tblPr>
        <w:bidiVisual/>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8"/>
        <w:gridCol w:w="7657"/>
        <w:gridCol w:w="14"/>
      </w:tblGrid>
      <w:tr w:rsidR="00796D74" w:rsidRPr="00726660" w:rsidTr="00950C00">
        <w:trPr>
          <w:trHeight w:val="2357"/>
        </w:trPr>
        <w:tc>
          <w:tcPr>
            <w:tcW w:w="2008" w:type="dxa"/>
            <w:shd w:val="clear" w:color="auto" w:fill="E6E6E6"/>
          </w:tcPr>
          <w:p w:rsidR="00796D74" w:rsidRPr="00950C00" w:rsidRDefault="00796D74" w:rsidP="00950C00">
            <w:pPr>
              <w:bidi/>
              <w:rPr>
                <w:rFonts w:ascii="Simplified Arabic" w:hAnsi="Simplified Arabic" w:cs="Simplified Arabic"/>
                <w:b/>
                <w:bCs/>
                <w:sz w:val="28"/>
                <w:szCs w:val="28"/>
                <w:rtl/>
                <w:lang w:bidi="ar-EG"/>
              </w:rPr>
            </w:pPr>
            <w:r>
              <w:rPr>
                <w:rFonts w:ascii="Simplified Arabic" w:hAnsi="Simplified Arabic" w:cs="Simplified Arabic"/>
                <w:b/>
                <w:bCs/>
                <w:sz w:val="28"/>
                <w:szCs w:val="28"/>
                <w:rtl/>
                <w:lang w:bidi="ar-EG"/>
              </w:rPr>
              <w:t>2- هدف المقرر</w:t>
            </w:r>
          </w:p>
        </w:tc>
        <w:tc>
          <w:tcPr>
            <w:tcW w:w="7669" w:type="dxa"/>
            <w:gridSpan w:val="2"/>
          </w:tcPr>
          <w:p w:rsidR="00796D74" w:rsidRPr="00483E64" w:rsidRDefault="00796D74" w:rsidP="00307279">
            <w:pPr>
              <w:bidi/>
              <w:rPr>
                <w:rFonts w:ascii="Simplified Arabic" w:hAnsi="Simplified Arabic" w:cs="Simplified Arabic"/>
                <w:sz w:val="28"/>
                <w:szCs w:val="28"/>
                <w:rtl/>
              </w:rPr>
            </w:pPr>
            <w:r w:rsidRPr="00726660">
              <w:rPr>
                <w:rFonts w:ascii="Simplified Arabic" w:hAnsi="Simplified Arabic" w:cs="Simplified Arabic"/>
                <w:sz w:val="28"/>
                <w:szCs w:val="28"/>
                <w:rtl/>
                <w:lang w:bidi="ar-EG"/>
              </w:rPr>
              <w:t>1- اكتساب المعرف</w:t>
            </w:r>
            <w:r w:rsidR="007D459F">
              <w:rPr>
                <w:rFonts w:ascii="Simplified Arabic" w:hAnsi="Simplified Arabic" w:cs="Simplified Arabic" w:hint="cs"/>
                <w:sz w:val="28"/>
                <w:szCs w:val="28"/>
                <w:rtl/>
                <w:lang w:bidi="ar-EG"/>
              </w:rPr>
              <w:t>ة</w:t>
            </w:r>
            <w:r w:rsidRPr="00726660">
              <w:rPr>
                <w:rFonts w:ascii="Simplified Arabic" w:hAnsi="Simplified Arabic" w:cs="Simplified Arabic"/>
                <w:sz w:val="28"/>
                <w:szCs w:val="28"/>
                <w:rtl/>
                <w:lang w:bidi="ar-EG"/>
              </w:rPr>
              <w:t xml:space="preserve"> </w:t>
            </w:r>
            <w:r>
              <w:rPr>
                <w:rFonts w:ascii="Simplified Arabic" w:hAnsi="Simplified Arabic" w:cs="Simplified Arabic" w:hint="cs"/>
                <w:sz w:val="28"/>
                <w:szCs w:val="28"/>
                <w:rtl/>
                <w:lang w:bidi="ar-EG"/>
              </w:rPr>
              <w:t>حول</w:t>
            </w:r>
            <w:r w:rsidRPr="00726660">
              <w:rPr>
                <w:rFonts w:ascii="Simplified Arabic" w:hAnsi="Simplified Arabic" w:cs="Simplified Arabic"/>
                <w:sz w:val="28"/>
                <w:szCs w:val="28"/>
                <w:rtl/>
                <w:lang w:bidi="ar-EG"/>
              </w:rPr>
              <w:t xml:space="preserve"> </w:t>
            </w:r>
            <w:r w:rsidR="00307279">
              <w:rPr>
                <w:rFonts w:ascii="Simplified Arabic" w:hAnsi="Simplified Arabic" w:cs="Simplified Arabic" w:hint="cs"/>
                <w:sz w:val="28"/>
                <w:szCs w:val="28"/>
                <w:rtl/>
                <w:lang w:bidi="ar-EG"/>
              </w:rPr>
              <w:t>المصطلحات الخاصة بجوانب العملية الصحفية المتعلقة بنظريات الاتصال</w:t>
            </w:r>
            <w:r>
              <w:rPr>
                <w:rFonts w:ascii="Simplified Arabic" w:hAnsi="Simplified Arabic" w:cs="Simplified Arabic" w:hint="cs"/>
                <w:sz w:val="28"/>
                <w:szCs w:val="28"/>
                <w:rtl/>
              </w:rPr>
              <w:t>.</w:t>
            </w:r>
          </w:p>
          <w:p w:rsidR="00950C00" w:rsidRDefault="00796D74" w:rsidP="00F40F85">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2- </w:t>
            </w:r>
            <w:r w:rsidR="00307279">
              <w:rPr>
                <w:rFonts w:ascii="Simplified Arabic" w:hAnsi="Simplified Arabic" w:cs="Simplified Arabic" w:hint="cs"/>
                <w:sz w:val="28"/>
                <w:szCs w:val="28"/>
                <w:rtl/>
                <w:lang w:bidi="ar-EG"/>
              </w:rPr>
              <w:t>التعرف علي</w:t>
            </w:r>
            <w:r w:rsidR="00F40F85">
              <w:rPr>
                <w:rFonts w:ascii="Simplified Arabic" w:hAnsi="Simplified Arabic" w:cs="Simplified Arabic" w:hint="cs"/>
                <w:sz w:val="28"/>
                <w:szCs w:val="28"/>
                <w:rtl/>
                <w:lang w:bidi="ar-EG"/>
              </w:rPr>
              <w:t xml:space="preserve"> المصطلحات الخاصة بجوانب العملية الصحفية المتعلقة التحرير والإخراج الصحفي</w:t>
            </w:r>
            <w:r w:rsidR="00950C00">
              <w:rPr>
                <w:rFonts w:ascii="Simplified Arabic" w:hAnsi="Simplified Arabic" w:cs="Simplified Arabic" w:hint="cs"/>
                <w:sz w:val="28"/>
                <w:szCs w:val="28"/>
                <w:rtl/>
                <w:lang w:bidi="ar-EG"/>
              </w:rPr>
              <w:t>.</w:t>
            </w:r>
          </w:p>
          <w:p w:rsidR="004719E5" w:rsidRPr="00726660" w:rsidRDefault="00950C00" w:rsidP="004719E5">
            <w:pPr>
              <w:bidi/>
              <w:rPr>
                <w:rFonts w:ascii="Simplified Arabic" w:hAnsi="Simplified Arabic" w:cs="Simplified Arabic"/>
                <w:sz w:val="28"/>
                <w:szCs w:val="28"/>
                <w:lang w:bidi="ar-EG"/>
              </w:rPr>
            </w:pPr>
            <w:r>
              <w:rPr>
                <w:rFonts w:ascii="Simplified Arabic" w:hAnsi="Simplified Arabic" w:cs="Simplified Arabic" w:hint="cs"/>
                <w:sz w:val="28"/>
                <w:szCs w:val="28"/>
                <w:rtl/>
                <w:lang w:bidi="ar-EG"/>
              </w:rPr>
              <w:t xml:space="preserve">3- </w:t>
            </w:r>
            <w:r w:rsidR="00E47149">
              <w:rPr>
                <w:rFonts w:ascii="Simplified Arabic" w:hAnsi="Simplified Arabic" w:cs="Simplified Arabic" w:hint="cs"/>
                <w:sz w:val="28"/>
                <w:szCs w:val="28"/>
                <w:rtl/>
                <w:lang w:bidi="ar-EG"/>
              </w:rPr>
              <w:t xml:space="preserve">تحديد </w:t>
            </w:r>
            <w:r w:rsidR="00E47149" w:rsidRPr="00E47149">
              <w:rPr>
                <w:rFonts w:ascii="Simplified Arabic" w:hAnsi="Simplified Arabic" w:cs="Simplified Arabic"/>
                <w:sz w:val="28"/>
                <w:szCs w:val="28"/>
                <w:rtl/>
                <w:lang w:bidi="ar-EG"/>
              </w:rPr>
              <w:t>الآليات</w:t>
            </w:r>
            <w:r w:rsidR="0094125F">
              <w:rPr>
                <w:rFonts w:ascii="Simplified Arabic" w:hAnsi="Simplified Arabic" w:cs="Simplified Arabic"/>
                <w:sz w:val="28"/>
                <w:szCs w:val="28"/>
                <w:rtl/>
                <w:lang w:bidi="ar-EG"/>
              </w:rPr>
              <w:t xml:space="preserve"> الصحفية الخاصة بالإعلام الغربي</w:t>
            </w:r>
            <w:r w:rsidR="00142DC7">
              <w:rPr>
                <w:rFonts w:ascii="Simplified Arabic" w:hAnsi="Simplified Arabic" w:cs="Simplified Arabic" w:hint="cs"/>
                <w:sz w:val="28"/>
                <w:szCs w:val="28"/>
                <w:rtl/>
                <w:lang w:bidi="ar-EG"/>
              </w:rPr>
              <w:t>.</w:t>
            </w:r>
          </w:p>
          <w:p w:rsidR="00796D74" w:rsidRPr="00726660" w:rsidRDefault="004719E5" w:rsidP="00E47149">
            <w:pPr>
              <w:bidi/>
              <w:rPr>
                <w:rFonts w:ascii="Simplified Arabic" w:hAnsi="Simplified Arabic" w:cs="Simplified Arabic"/>
                <w:sz w:val="28"/>
                <w:szCs w:val="28"/>
                <w:rtl/>
                <w:lang w:bidi="ar-EG"/>
              </w:rPr>
            </w:pPr>
            <w:r>
              <w:rPr>
                <w:rFonts w:ascii="Simplified Arabic" w:hAnsi="Simplified Arabic" w:cs="Simplified Arabic" w:hint="cs"/>
                <w:sz w:val="28"/>
                <w:szCs w:val="28"/>
                <w:rtl/>
                <w:lang w:bidi="ar-EG"/>
              </w:rPr>
              <w:t>4</w:t>
            </w:r>
            <w:r w:rsidR="00796D74" w:rsidRPr="00726660">
              <w:rPr>
                <w:rFonts w:ascii="Simplified Arabic" w:hAnsi="Simplified Arabic" w:cs="Simplified Arabic"/>
                <w:sz w:val="28"/>
                <w:szCs w:val="28"/>
                <w:rtl/>
                <w:lang w:bidi="ar-EG"/>
              </w:rPr>
              <w:t xml:space="preserve">- </w:t>
            </w:r>
            <w:r w:rsidR="00E47149">
              <w:rPr>
                <w:rFonts w:ascii="Simplified Arabic" w:hAnsi="Simplified Arabic" w:cs="Simplified Arabic" w:hint="cs"/>
                <w:sz w:val="28"/>
                <w:szCs w:val="28"/>
                <w:rtl/>
                <w:lang w:bidi="ar-EG"/>
              </w:rPr>
              <w:t>ضرورة الإلمام بكيفية التعامل مع النصوص الأجنبية الخاصة بنظريات الاتصال</w:t>
            </w:r>
            <w:r w:rsidR="00142DC7">
              <w:rPr>
                <w:rFonts w:ascii="Simplified Arabic" w:hAnsi="Simplified Arabic" w:cs="Simplified Arabic" w:hint="cs"/>
                <w:sz w:val="28"/>
                <w:szCs w:val="28"/>
                <w:rtl/>
                <w:lang w:bidi="ar-EG"/>
              </w:rPr>
              <w:t>.</w:t>
            </w:r>
            <w:r w:rsidR="00796D74">
              <w:rPr>
                <w:rFonts w:ascii="Simplified Arabic" w:hAnsi="Simplified Arabic" w:cs="Simplified Arabic" w:hint="cs"/>
                <w:sz w:val="28"/>
                <w:szCs w:val="28"/>
                <w:rtl/>
                <w:lang w:bidi="ar-EG"/>
              </w:rPr>
              <w:t xml:space="preserve"> </w:t>
            </w:r>
          </w:p>
        </w:tc>
      </w:tr>
      <w:tr w:rsidR="00796D74" w:rsidRPr="00726660" w:rsidTr="000072D3">
        <w:trPr>
          <w:gridAfter w:val="1"/>
          <w:wAfter w:w="14" w:type="dxa"/>
          <w:trHeight w:val="858"/>
        </w:trPr>
        <w:tc>
          <w:tcPr>
            <w:tcW w:w="9665" w:type="dxa"/>
            <w:gridSpan w:val="2"/>
            <w:shd w:val="clear" w:color="auto" w:fill="E6E6E6"/>
          </w:tcPr>
          <w:p w:rsidR="00796D74" w:rsidRPr="007960E4" w:rsidRDefault="00796D74" w:rsidP="000072D3">
            <w:pPr>
              <w:bidi/>
              <w:rPr>
                <w:rFonts w:ascii="Simplified Arabic" w:hAnsi="Simplified Arabic" w:cs="Simplified Arabic"/>
                <w:b/>
                <w:bCs/>
                <w:sz w:val="28"/>
                <w:szCs w:val="28"/>
                <w:rtl/>
                <w:lang w:bidi="ar-EG"/>
              </w:rPr>
            </w:pPr>
            <w:r w:rsidRPr="007960E4">
              <w:rPr>
                <w:rFonts w:ascii="Simplified Arabic" w:hAnsi="Simplified Arabic" w:cs="Simplified Arabic"/>
                <w:b/>
                <w:bCs/>
                <w:sz w:val="28"/>
                <w:szCs w:val="28"/>
                <w:rtl/>
                <w:lang w:bidi="ar-EG"/>
              </w:rPr>
              <w:t>3- المستهدف من تدريس المقرر:</w:t>
            </w:r>
            <w:r>
              <w:rPr>
                <w:rFonts w:ascii="Simplified Arabic" w:hAnsi="Simplified Arabic" w:cs="Simplified Arabic" w:hint="cs"/>
                <w:b/>
                <w:bCs/>
                <w:sz w:val="28"/>
                <w:szCs w:val="28"/>
                <w:rtl/>
                <w:lang w:bidi="ar-EG"/>
              </w:rPr>
              <w:t xml:space="preserve"> </w:t>
            </w:r>
          </w:p>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بإنتهاء المقرر يجب أن يكون الطالب قادرًا علي:</w:t>
            </w:r>
          </w:p>
        </w:tc>
      </w:tr>
      <w:tr w:rsidR="00796D74" w:rsidRPr="00726660" w:rsidTr="000072D3">
        <w:trPr>
          <w:trHeight w:val="2149"/>
        </w:trPr>
        <w:tc>
          <w:tcPr>
            <w:tcW w:w="2008" w:type="dxa"/>
          </w:tcPr>
          <w:p w:rsidR="00796D74" w:rsidRPr="00726660" w:rsidRDefault="00796D74" w:rsidP="000072D3">
            <w:pPr>
              <w:numPr>
                <w:ilvl w:val="0"/>
                <w:numId w:val="1"/>
              </w:numPr>
              <w:tabs>
                <w:tab w:val="clear" w:pos="720"/>
                <w:tab w:val="num" w:pos="360"/>
              </w:tabs>
              <w:bidi/>
              <w:ind w:hanging="720"/>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المعلومات والمفاهيم:</w:t>
            </w: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tc>
        <w:tc>
          <w:tcPr>
            <w:tcW w:w="7669" w:type="dxa"/>
            <w:gridSpan w:val="2"/>
          </w:tcPr>
          <w:p w:rsidR="0094125F" w:rsidRPr="00483E64" w:rsidRDefault="00796D74" w:rsidP="0094125F">
            <w:pPr>
              <w:bidi/>
              <w:rPr>
                <w:rFonts w:ascii="Simplified Arabic" w:hAnsi="Simplified Arabic" w:cs="Simplified Arabic"/>
                <w:sz w:val="28"/>
                <w:szCs w:val="28"/>
                <w:rtl/>
              </w:rPr>
            </w:pPr>
            <w:r w:rsidRPr="00726660">
              <w:rPr>
                <w:rFonts w:ascii="Simplified Arabic" w:hAnsi="Simplified Arabic" w:cs="Simplified Arabic"/>
                <w:sz w:val="28"/>
                <w:szCs w:val="28"/>
                <w:rtl/>
                <w:lang w:bidi="ar-EG"/>
              </w:rPr>
              <w:t xml:space="preserve">أ1- يتعرف علي </w:t>
            </w:r>
            <w:r w:rsidR="0094125F">
              <w:rPr>
                <w:rFonts w:ascii="Simplified Arabic" w:hAnsi="Simplified Arabic" w:cs="Simplified Arabic" w:hint="cs"/>
                <w:sz w:val="28"/>
                <w:szCs w:val="28"/>
                <w:rtl/>
                <w:lang w:bidi="ar-EG"/>
              </w:rPr>
              <w:t>المصطلحات الخاصة بجوانب العملية الصحفية المتعلقة بنظريات الاتصال</w:t>
            </w:r>
            <w:r w:rsidR="0094125F">
              <w:rPr>
                <w:rFonts w:ascii="Simplified Arabic" w:hAnsi="Simplified Arabic" w:cs="Simplified Arabic" w:hint="cs"/>
                <w:sz w:val="28"/>
                <w:szCs w:val="28"/>
                <w:rtl/>
              </w:rPr>
              <w:t>.</w:t>
            </w:r>
          </w:p>
          <w:p w:rsidR="00796D74" w:rsidRPr="00726660" w:rsidRDefault="00796D74" w:rsidP="0094125F">
            <w:p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t xml:space="preserve">أ2- يستوعب </w:t>
            </w:r>
            <w:r w:rsidR="0094125F">
              <w:rPr>
                <w:rFonts w:ascii="Simplified Arabic" w:hAnsi="Simplified Arabic" w:cs="Simplified Arabic" w:hint="cs"/>
                <w:sz w:val="28"/>
                <w:szCs w:val="28"/>
                <w:rtl/>
                <w:lang w:bidi="ar-EG"/>
              </w:rPr>
              <w:t>المصطلحات الخاصة بجوانب العملية الصحفية المتعلقة التحرير والإخراج الصحفي.</w:t>
            </w:r>
          </w:p>
          <w:p w:rsidR="00796D74" w:rsidRDefault="00796D74" w:rsidP="00634B49">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أ3-</w:t>
            </w:r>
            <w:r w:rsidR="00EB0D41" w:rsidRPr="00726660">
              <w:rPr>
                <w:rFonts w:ascii="Simplified Arabic" w:hAnsi="Simplified Arabic" w:cs="Simplified Arabic"/>
                <w:sz w:val="28"/>
                <w:szCs w:val="28"/>
                <w:rtl/>
                <w:lang w:bidi="ar-EG"/>
              </w:rPr>
              <w:t xml:space="preserve"> </w:t>
            </w:r>
            <w:r w:rsidR="00EB0D41">
              <w:rPr>
                <w:rFonts w:ascii="Simplified Arabic" w:hAnsi="Simplified Arabic" w:cs="Simplified Arabic" w:hint="cs"/>
                <w:sz w:val="28"/>
                <w:szCs w:val="28"/>
                <w:rtl/>
                <w:lang w:bidi="ar-EG"/>
              </w:rPr>
              <w:t xml:space="preserve">يرصد </w:t>
            </w:r>
            <w:r w:rsidR="0094125F" w:rsidRPr="00E47149">
              <w:rPr>
                <w:rFonts w:ascii="Simplified Arabic" w:hAnsi="Simplified Arabic" w:cs="Simplified Arabic"/>
                <w:sz w:val="28"/>
                <w:szCs w:val="28"/>
                <w:rtl/>
                <w:lang w:bidi="ar-EG"/>
              </w:rPr>
              <w:t>الآليات</w:t>
            </w:r>
            <w:r w:rsidR="0094125F">
              <w:rPr>
                <w:rFonts w:ascii="Simplified Arabic" w:hAnsi="Simplified Arabic" w:cs="Simplified Arabic"/>
                <w:sz w:val="28"/>
                <w:szCs w:val="28"/>
                <w:rtl/>
                <w:lang w:bidi="ar-EG"/>
              </w:rPr>
              <w:t xml:space="preserve"> الصحفية الخاصة بالإعلام الغربي</w:t>
            </w:r>
            <w:r w:rsidR="0094125F">
              <w:rPr>
                <w:rFonts w:ascii="Simplified Arabic" w:hAnsi="Simplified Arabic" w:cs="Simplified Arabic" w:hint="cs"/>
                <w:sz w:val="28"/>
                <w:szCs w:val="28"/>
                <w:rtl/>
                <w:lang w:bidi="ar-EG"/>
              </w:rPr>
              <w:t>.</w:t>
            </w:r>
          </w:p>
          <w:p w:rsidR="00796D74" w:rsidRPr="007960E4" w:rsidRDefault="00115B7D" w:rsidP="008263C3">
            <w:pPr>
              <w:bidi/>
              <w:rPr>
                <w:rtl/>
              </w:rPr>
            </w:pPr>
            <w:r>
              <w:rPr>
                <w:rFonts w:ascii="Simplified Arabic" w:hAnsi="Simplified Arabic" w:cs="Simplified Arabic" w:hint="cs"/>
                <w:sz w:val="28"/>
                <w:szCs w:val="28"/>
                <w:rtl/>
                <w:lang w:bidi="ar-EG"/>
              </w:rPr>
              <w:t>أ4- الإلمام بكيفية التعامل مع النصوص الأجنبية الخاصة بنظريات الاتصال.</w:t>
            </w:r>
          </w:p>
        </w:tc>
      </w:tr>
      <w:tr w:rsidR="00796D74" w:rsidRPr="00726660" w:rsidTr="000072D3">
        <w:tc>
          <w:tcPr>
            <w:tcW w:w="2008" w:type="dxa"/>
            <w:tcBorders>
              <w:bottom w:val="single" w:sz="4" w:space="0" w:color="auto"/>
            </w:tcBorders>
          </w:tcPr>
          <w:p w:rsidR="00796D74" w:rsidRPr="00726660" w:rsidRDefault="00796D74" w:rsidP="000072D3">
            <w:pPr>
              <w:numPr>
                <w:ilvl w:val="0"/>
                <w:numId w:val="1"/>
              </w:numPr>
              <w:tabs>
                <w:tab w:val="clear" w:pos="720"/>
              </w:tabs>
              <w:bidi/>
              <w:ind w:left="360"/>
              <w:rPr>
                <w:rFonts w:ascii="Simplified Arabic" w:hAnsi="Simplified Arabic" w:cs="Simplified Arabic"/>
                <w:sz w:val="28"/>
                <w:szCs w:val="28"/>
                <w:rtl/>
                <w:lang w:bidi="ar-EG"/>
              </w:rPr>
            </w:pPr>
            <w:r>
              <w:rPr>
                <w:rFonts w:ascii="Simplified Arabic" w:hAnsi="Simplified Arabic" w:cs="Simplified Arabic"/>
                <w:sz w:val="28"/>
                <w:szCs w:val="28"/>
                <w:rtl/>
                <w:lang w:bidi="ar-EG"/>
              </w:rPr>
              <w:t>المهارات الذهنية</w:t>
            </w:r>
          </w:p>
          <w:p w:rsidR="00796D74" w:rsidRPr="00726660" w:rsidRDefault="00796D74" w:rsidP="000072D3">
            <w:pPr>
              <w:bidi/>
              <w:rPr>
                <w:rFonts w:ascii="Simplified Arabic" w:hAnsi="Simplified Arabic" w:cs="Simplified Arabic"/>
                <w:sz w:val="28"/>
                <w:szCs w:val="28"/>
                <w:rtl/>
                <w:lang w:bidi="ar-EG"/>
              </w:rPr>
            </w:pPr>
          </w:p>
        </w:tc>
        <w:tc>
          <w:tcPr>
            <w:tcW w:w="7671" w:type="dxa"/>
            <w:gridSpan w:val="2"/>
          </w:tcPr>
          <w:p w:rsidR="00812CD2" w:rsidRDefault="00796D74" w:rsidP="00887356">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ب1- يحلل </w:t>
            </w:r>
            <w:r w:rsidR="00812CD2" w:rsidRPr="00E47149">
              <w:rPr>
                <w:rFonts w:ascii="Simplified Arabic" w:hAnsi="Simplified Arabic" w:cs="Simplified Arabic"/>
                <w:sz w:val="28"/>
                <w:szCs w:val="28"/>
                <w:rtl/>
                <w:lang w:bidi="ar-EG"/>
              </w:rPr>
              <w:t>الآليات</w:t>
            </w:r>
            <w:r w:rsidR="00812CD2">
              <w:rPr>
                <w:rFonts w:ascii="Simplified Arabic" w:hAnsi="Simplified Arabic" w:cs="Simplified Arabic"/>
                <w:sz w:val="28"/>
                <w:szCs w:val="28"/>
                <w:rtl/>
                <w:lang w:bidi="ar-EG"/>
              </w:rPr>
              <w:t xml:space="preserve"> الصحفية الخاصة بالإعلام الغربي</w:t>
            </w:r>
            <w:r w:rsidR="00812CD2">
              <w:rPr>
                <w:rFonts w:ascii="Simplified Arabic" w:hAnsi="Simplified Arabic" w:cs="Simplified Arabic" w:hint="cs"/>
                <w:sz w:val="28"/>
                <w:szCs w:val="28"/>
                <w:rtl/>
                <w:lang w:bidi="ar-EG"/>
              </w:rPr>
              <w:t>.</w:t>
            </w:r>
          </w:p>
          <w:p w:rsidR="00796D74" w:rsidRPr="006438CB" w:rsidRDefault="00796D74" w:rsidP="006438CB">
            <w:pPr>
              <w:bidi/>
              <w:jc w:val="both"/>
              <w:rPr>
                <w:rtl/>
              </w:rPr>
            </w:pPr>
            <w:r w:rsidRPr="00726660">
              <w:rPr>
                <w:rFonts w:ascii="Simplified Arabic" w:hAnsi="Simplified Arabic" w:cs="Simplified Arabic"/>
                <w:sz w:val="28"/>
                <w:szCs w:val="28"/>
                <w:rtl/>
                <w:lang w:bidi="ar-EG"/>
              </w:rPr>
              <w:t xml:space="preserve">ب2- يفسر </w:t>
            </w:r>
            <w:r>
              <w:rPr>
                <w:rFonts w:ascii="Simplified Arabic" w:hAnsi="Simplified Arabic" w:cs="Simplified Arabic" w:hint="cs"/>
                <w:sz w:val="28"/>
                <w:szCs w:val="28"/>
                <w:rtl/>
                <w:lang w:bidi="ar-EG"/>
              </w:rPr>
              <w:t xml:space="preserve">الصلة بين </w:t>
            </w:r>
            <w:r w:rsidR="00812CD2" w:rsidRPr="00E47149">
              <w:rPr>
                <w:rFonts w:ascii="Simplified Arabic" w:hAnsi="Simplified Arabic" w:cs="Simplified Arabic"/>
                <w:sz w:val="28"/>
                <w:szCs w:val="28"/>
                <w:rtl/>
                <w:lang w:bidi="ar-EG"/>
              </w:rPr>
              <w:t>الآليات</w:t>
            </w:r>
            <w:r w:rsidR="00812CD2">
              <w:rPr>
                <w:rFonts w:ascii="Simplified Arabic" w:hAnsi="Simplified Arabic" w:cs="Simplified Arabic"/>
                <w:sz w:val="28"/>
                <w:szCs w:val="28"/>
                <w:rtl/>
                <w:lang w:bidi="ar-EG"/>
              </w:rPr>
              <w:t xml:space="preserve"> الصحفية الخاصة بالإعلام الغربي</w:t>
            </w:r>
            <w:r w:rsidR="00812CD2">
              <w:rPr>
                <w:rFonts w:ascii="Simplified Arabic" w:hAnsi="Simplified Arabic" w:cs="Simplified Arabic" w:hint="cs"/>
                <w:sz w:val="28"/>
                <w:szCs w:val="28"/>
                <w:rtl/>
                <w:lang w:bidi="ar-EG"/>
              </w:rPr>
              <w:t xml:space="preserve"> وكيفية التعامل مع النصوص الأجنبية الخاصة بنظريات الاتصال. </w:t>
            </w:r>
          </w:p>
        </w:tc>
      </w:tr>
      <w:tr w:rsidR="00796D74" w:rsidRPr="00726660" w:rsidTr="000072D3">
        <w:trPr>
          <w:trHeight w:val="1070"/>
        </w:trPr>
        <w:tc>
          <w:tcPr>
            <w:tcW w:w="2008" w:type="dxa"/>
            <w:tcBorders>
              <w:bottom w:val="single" w:sz="4" w:space="0" w:color="auto"/>
            </w:tcBorders>
            <w:shd w:val="clear" w:color="auto" w:fill="auto"/>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lastRenderedPageBreak/>
              <w:t xml:space="preserve">جـ- المهارات المهنية </w:t>
            </w:r>
          </w:p>
          <w:p w:rsidR="00796D74" w:rsidRPr="00726660" w:rsidRDefault="00796D74" w:rsidP="000072D3">
            <w:pPr>
              <w:bidi/>
              <w:rPr>
                <w:rFonts w:ascii="Simplified Arabic" w:hAnsi="Simplified Arabic" w:cs="Simplified Arabic"/>
                <w:sz w:val="28"/>
                <w:szCs w:val="28"/>
                <w:rtl/>
                <w:lang w:bidi="ar-EG"/>
              </w:rPr>
            </w:pPr>
          </w:p>
        </w:tc>
        <w:tc>
          <w:tcPr>
            <w:tcW w:w="7671" w:type="dxa"/>
            <w:gridSpan w:val="2"/>
          </w:tcPr>
          <w:p w:rsidR="006438CB" w:rsidRPr="00483E64" w:rsidRDefault="00796D74" w:rsidP="006438CB">
            <w:pPr>
              <w:bidi/>
              <w:rPr>
                <w:rFonts w:ascii="Simplified Arabic" w:hAnsi="Simplified Arabic" w:cs="Simplified Arabic"/>
                <w:sz w:val="28"/>
                <w:szCs w:val="28"/>
                <w:rtl/>
              </w:rPr>
            </w:pPr>
            <w:r w:rsidRPr="00726660">
              <w:rPr>
                <w:rFonts w:ascii="Simplified Arabic" w:hAnsi="Simplified Arabic" w:cs="Simplified Arabic"/>
                <w:sz w:val="28"/>
                <w:szCs w:val="28"/>
                <w:rtl/>
                <w:lang w:bidi="ar-EG"/>
              </w:rPr>
              <w:t xml:space="preserve">ج1- </w:t>
            </w:r>
            <w:r>
              <w:rPr>
                <w:rFonts w:ascii="Simplified Arabic" w:hAnsi="Simplified Arabic" w:cs="Simplified Arabic" w:hint="cs"/>
                <w:sz w:val="28"/>
                <w:szCs w:val="28"/>
                <w:rtl/>
                <w:lang w:bidi="ar-EG"/>
              </w:rPr>
              <w:t xml:space="preserve">الكشف عن </w:t>
            </w:r>
            <w:r w:rsidR="006438CB">
              <w:rPr>
                <w:rFonts w:ascii="Simplified Arabic" w:hAnsi="Simplified Arabic" w:cs="Simplified Arabic" w:hint="cs"/>
                <w:sz w:val="28"/>
                <w:szCs w:val="28"/>
                <w:rtl/>
                <w:lang w:bidi="ar-EG"/>
              </w:rPr>
              <w:t>المصطلحات الخاصة بجوانب العملية الصحفية المتعلقة بنظريات الاتصال</w:t>
            </w:r>
            <w:r w:rsidR="006438CB">
              <w:rPr>
                <w:rFonts w:ascii="Simplified Arabic" w:hAnsi="Simplified Arabic" w:cs="Simplified Arabic" w:hint="cs"/>
                <w:sz w:val="28"/>
                <w:szCs w:val="28"/>
                <w:rtl/>
              </w:rPr>
              <w:t>.</w:t>
            </w:r>
          </w:p>
          <w:p w:rsidR="00796D74" w:rsidRPr="00726660" w:rsidRDefault="00202654" w:rsidP="006438CB">
            <w:pPr>
              <w:bidi/>
              <w:rPr>
                <w:rFonts w:ascii="Simplified Arabic" w:hAnsi="Simplified Arabic" w:cs="Simplified Arabic"/>
                <w:sz w:val="28"/>
                <w:szCs w:val="28"/>
                <w:rtl/>
                <w:lang w:bidi="ar-EG"/>
              </w:rPr>
            </w:pPr>
            <w:r>
              <w:rPr>
                <w:rFonts w:ascii="Simplified Arabic" w:hAnsi="Simplified Arabic" w:cs="Simplified Arabic" w:hint="cs"/>
                <w:sz w:val="28"/>
                <w:szCs w:val="28"/>
                <w:rtl/>
                <w:lang w:bidi="ar-EG"/>
              </w:rPr>
              <w:t>ج2- إدراك</w:t>
            </w:r>
            <w:r w:rsidR="006438CB" w:rsidRPr="00E47149">
              <w:rPr>
                <w:rFonts w:ascii="Simplified Arabic" w:hAnsi="Simplified Arabic" w:cs="Simplified Arabic"/>
                <w:sz w:val="28"/>
                <w:szCs w:val="28"/>
                <w:rtl/>
                <w:lang w:bidi="ar-EG"/>
              </w:rPr>
              <w:t xml:space="preserve"> الآليات</w:t>
            </w:r>
            <w:r w:rsidR="006438CB">
              <w:rPr>
                <w:rFonts w:ascii="Simplified Arabic" w:hAnsi="Simplified Arabic" w:cs="Simplified Arabic"/>
                <w:sz w:val="28"/>
                <w:szCs w:val="28"/>
                <w:rtl/>
                <w:lang w:bidi="ar-EG"/>
              </w:rPr>
              <w:t xml:space="preserve"> الصحفية الخاصة بالإعلام الغربي</w:t>
            </w:r>
            <w:r w:rsidR="006438CB">
              <w:rPr>
                <w:rFonts w:ascii="Simplified Arabic" w:hAnsi="Simplified Arabic" w:cs="Simplified Arabic" w:hint="cs"/>
                <w:sz w:val="28"/>
                <w:szCs w:val="28"/>
                <w:rtl/>
                <w:lang w:bidi="ar-EG"/>
              </w:rPr>
              <w:t>.</w:t>
            </w:r>
          </w:p>
        </w:tc>
      </w:tr>
      <w:tr w:rsidR="00796D74" w:rsidRPr="00726660" w:rsidTr="000072D3">
        <w:tc>
          <w:tcPr>
            <w:tcW w:w="2008" w:type="dxa"/>
            <w:shd w:val="clear" w:color="auto" w:fill="auto"/>
          </w:tcPr>
          <w:p w:rsidR="00796D74" w:rsidRPr="00726660" w:rsidRDefault="00796D74" w:rsidP="000072D3">
            <w:pPr>
              <w:numPr>
                <w:ilvl w:val="0"/>
                <w:numId w:val="2"/>
              </w:numPr>
              <w:tabs>
                <w:tab w:val="clear" w:pos="720"/>
                <w:tab w:val="num" w:pos="360"/>
              </w:tabs>
              <w:bidi/>
              <w:ind w:hanging="720"/>
              <w:rPr>
                <w:rFonts w:ascii="Simplified Arabic" w:hAnsi="Simplified Arabic" w:cs="Simplified Arabic"/>
                <w:sz w:val="28"/>
                <w:szCs w:val="28"/>
                <w:rtl/>
                <w:lang w:bidi="ar-EG"/>
              </w:rPr>
            </w:pPr>
            <w:r>
              <w:rPr>
                <w:rFonts w:ascii="Simplified Arabic" w:hAnsi="Simplified Arabic" w:cs="Simplified Arabic"/>
                <w:sz w:val="28"/>
                <w:szCs w:val="28"/>
                <w:rtl/>
                <w:lang w:bidi="ar-EG"/>
              </w:rPr>
              <w:t xml:space="preserve">المهارات العامة </w:t>
            </w: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tc>
        <w:tc>
          <w:tcPr>
            <w:tcW w:w="7671" w:type="dxa"/>
            <w:gridSpan w:val="2"/>
          </w:tcPr>
          <w:p w:rsidR="006438CB" w:rsidRPr="00483E64" w:rsidRDefault="00796D74" w:rsidP="006438CB">
            <w:pPr>
              <w:bidi/>
              <w:rPr>
                <w:rFonts w:ascii="Simplified Arabic" w:hAnsi="Simplified Arabic" w:cs="Simplified Arabic"/>
                <w:sz w:val="28"/>
                <w:szCs w:val="28"/>
                <w:rtl/>
              </w:rPr>
            </w:pPr>
            <w:r w:rsidRPr="007E1D36">
              <w:rPr>
                <w:rFonts w:ascii="Simplified Arabic" w:hAnsi="Simplified Arabic" w:cs="Simplified Arabic"/>
                <w:sz w:val="28"/>
                <w:szCs w:val="28"/>
                <w:rtl/>
                <w:lang w:bidi="ar-EG"/>
              </w:rPr>
              <w:t xml:space="preserve">د1- </w:t>
            </w:r>
            <w:r w:rsidRPr="007E1D36">
              <w:rPr>
                <w:rFonts w:ascii="Simplified Arabic" w:hAnsi="Simplified Arabic" w:cs="Simplified Arabic" w:hint="cs"/>
                <w:sz w:val="28"/>
                <w:szCs w:val="28"/>
                <w:rtl/>
                <w:lang w:bidi="ar-EG"/>
              </w:rPr>
              <w:t xml:space="preserve">إدارة المناقشات وتبادل الآراء مع زملائه حول </w:t>
            </w:r>
            <w:r w:rsidR="006A2A27">
              <w:rPr>
                <w:rFonts w:ascii="Simplified Arabic" w:hAnsi="Simplified Arabic" w:cs="Simplified Arabic" w:hint="cs"/>
                <w:sz w:val="28"/>
                <w:szCs w:val="28"/>
                <w:rtl/>
                <w:lang w:bidi="ar-EG"/>
              </w:rPr>
              <w:t xml:space="preserve">ضرورة </w:t>
            </w:r>
            <w:r w:rsidR="006438CB">
              <w:rPr>
                <w:rFonts w:ascii="Simplified Arabic" w:hAnsi="Simplified Arabic" w:cs="Simplified Arabic" w:hint="cs"/>
                <w:sz w:val="28"/>
                <w:szCs w:val="28"/>
                <w:rtl/>
                <w:lang w:bidi="ar-EG"/>
              </w:rPr>
              <w:t>الإلمام بالمصطلحات الخاصة بجوانب العملية الصحفية المتعلقة بنظريات الاتصال</w:t>
            </w:r>
            <w:r w:rsidR="006438CB">
              <w:rPr>
                <w:rFonts w:ascii="Simplified Arabic" w:hAnsi="Simplified Arabic" w:cs="Simplified Arabic" w:hint="cs"/>
                <w:sz w:val="28"/>
                <w:szCs w:val="28"/>
                <w:rtl/>
              </w:rPr>
              <w:t>.</w:t>
            </w:r>
          </w:p>
          <w:p w:rsidR="00796D74" w:rsidRDefault="00796D74" w:rsidP="00912525">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د2- </w:t>
            </w:r>
            <w:r>
              <w:rPr>
                <w:rFonts w:ascii="Simplified Arabic" w:hAnsi="Simplified Arabic" w:cs="Simplified Arabic" w:hint="cs"/>
                <w:sz w:val="28"/>
                <w:szCs w:val="28"/>
                <w:rtl/>
                <w:lang w:bidi="ar-EG"/>
              </w:rPr>
              <w:t xml:space="preserve">أن يكتسب الطالب القدرة على </w:t>
            </w:r>
            <w:r w:rsidR="006438CB">
              <w:rPr>
                <w:rFonts w:ascii="Simplified Arabic" w:hAnsi="Simplified Arabic" w:cs="Simplified Arabic" w:hint="cs"/>
                <w:sz w:val="28"/>
                <w:szCs w:val="28"/>
                <w:rtl/>
                <w:lang w:bidi="ar-EG"/>
              </w:rPr>
              <w:t>التعامل مع النصوص الأجنبية الخاصة بنظريات الاتصال.</w:t>
            </w:r>
          </w:p>
          <w:p w:rsidR="007D3314" w:rsidRPr="00726660" w:rsidRDefault="00796D74" w:rsidP="006438CB">
            <w:pPr>
              <w:bidi/>
              <w:rPr>
                <w:rFonts w:ascii="Simplified Arabic" w:hAnsi="Simplified Arabic" w:cs="Simplified Arabic"/>
                <w:sz w:val="28"/>
                <w:szCs w:val="28"/>
                <w:rtl/>
                <w:lang w:bidi="ar-EG"/>
              </w:rPr>
            </w:pPr>
            <w:r>
              <w:rPr>
                <w:rFonts w:ascii="Simplified Arabic" w:hAnsi="Simplified Arabic" w:cs="Simplified Arabic" w:hint="cs"/>
                <w:sz w:val="28"/>
                <w:szCs w:val="28"/>
                <w:rtl/>
                <w:lang w:bidi="ar-EG"/>
              </w:rPr>
              <w:t xml:space="preserve">د3- إدراك </w:t>
            </w:r>
            <w:r w:rsidR="006438CB" w:rsidRPr="00E47149">
              <w:rPr>
                <w:rFonts w:ascii="Simplified Arabic" w:hAnsi="Simplified Arabic" w:cs="Simplified Arabic"/>
                <w:sz w:val="28"/>
                <w:szCs w:val="28"/>
                <w:rtl/>
                <w:lang w:bidi="ar-EG"/>
              </w:rPr>
              <w:t>الآليات</w:t>
            </w:r>
            <w:r w:rsidR="006438CB">
              <w:rPr>
                <w:rFonts w:ascii="Simplified Arabic" w:hAnsi="Simplified Arabic" w:cs="Simplified Arabic"/>
                <w:sz w:val="28"/>
                <w:szCs w:val="28"/>
                <w:rtl/>
                <w:lang w:bidi="ar-EG"/>
              </w:rPr>
              <w:t xml:space="preserve"> الصحفية الخاصة بالإعلام الغربي</w:t>
            </w:r>
            <w:r w:rsidR="007D3314">
              <w:rPr>
                <w:rFonts w:ascii="Simplified Arabic" w:hAnsi="Simplified Arabic" w:cs="Simplified Arabic" w:hint="cs"/>
                <w:sz w:val="28"/>
                <w:szCs w:val="28"/>
                <w:rtl/>
                <w:lang w:bidi="ar-EG"/>
              </w:rPr>
              <w:t>.</w:t>
            </w:r>
          </w:p>
        </w:tc>
      </w:tr>
      <w:tr w:rsidR="00796D74" w:rsidRPr="00726660" w:rsidTr="000072D3">
        <w:tc>
          <w:tcPr>
            <w:tcW w:w="2008" w:type="dxa"/>
            <w:shd w:val="clear" w:color="auto" w:fill="E6E6E6"/>
          </w:tcPr>
          <w:p w:rsidR="00796D74" w:rsidRPr="002A39C3" w:rsidRDefault="00796D74" w:rsidP="000072D3">
            <w:pPr>
              <w:bidi/>
              <w:rPr>
                <w:rFonts w:ascii="Simplified Arabic" w:hAnsi="Simplified Arabic" w:cs="Simplified Arabic"/>
                <w:b/>
                <w:bCs/>
                <w:sz w:val="28"/>
                <w:szCs w:val="28"/>
                <w:rtl/>
                <w:lang w:bidi="ar-EG"/>
              </w:rPr>
            </w:pPr>
            <w:r w:rsidRPr="002A39C3">
              <w:rPr>
                <w:rFonts w:ascii="Simplified Arabic" w:hAnsi="Simplified Arabic" w:cs="Simplified Arabic"/>
                <w:b/>
                <w:bCs/>
                <w:sz w:val="28"/>
                <w:szCs w:val="28"/>
                <w:rtl/>
                <w:lang w:bidi="ar-EG"/>
              </w:rPr>
              <w:t xml:space="preserve">4- محتوى المقرر: </w:t>
            </w: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tc>
        <w:tc>
          <w:tcPr>
            <w:tcW w:w="7671" w:type="dxa"/>
            <w:gridSpan w:val="2"/>
          </w:tcPr>
          <w:p w:rsidR="0010407F" w:rsidRPr="00483E64" w:rsidRDefault="0010407F" w:rsidP="0010407F">
            <w:pPr>
              <w:bidi/>
              <w:rPr>
                <w:rFonts w:ascii="Simplified Arabic" w:hAnsi="Simplified Arabic" w:cs="Simplified Arabic"/>
                <w:sz w:val="28"/>
                <w:szCs w:val="28"/>
                <w:rtl/>
              </w:rPr>
            </w:pPr>
            <w:r>
              <w:rPr>
                <w:rFonts w:ascii="Simplified Arabic" w:hAnsi="Simplified Arabic" w:cs="Simplified Arabic" w:hint="cs"/>
                <w:sz w:val="28"/>
                <w:szCs w:val="28"/>
                <w:rtl/>
                <w:lang w:bidi="ar-EG"/>
              </w:rPr>
              <w:t>1- المصطلحات الخاصة بجوانب العملية الصحفية المتعلقة بنظريات الاتصال</w:t>
            </w:r>
            <w:r>
              <w:rPr>
                <w:rFonts w:ascii="Simplified Arabic" w:hAnsi="Simplified Arabic" w:cs="Simplified Arabic" w:hint="cs"/>
                <w:sz w:val="28"/>
                <w:szCs w:val="28"/>
                <w:rtl/>
              </w:rPr>
              <w:t>.</w:t>
            </w:r>
          </w:p>
          <w:p w:rsidR="0010407F" w:rsidRDefault="0010407F" w:rsidP="0010407F">
            <w:pPr>
              <w:bidi/>
              <w:rPr>
                <w:rFonts w:ascii="Simplified Arabic" w:hAnsi="Simplified Arabic" w:cs="Simplified Arabic"/>
                <w:sz w:val="28"/>
                <w:szCs w:val="28"/>
                <w:rtl/>
                <w:lang w:bidi="ar-EG"/>
              </w:rPr>
            </w:pPr>
            <w:r>
              <w:rPr>
                <w:rFonts w:ascii="Simplified Arabic" w:hAnsi="Simplified Arabic" w:cs="Simplified Arabic" w:hint="cs"/>
                <w:sz w:val="28"/>
                <w:szCs w:val="28"/>
                <w:rtl/>
                <w:lang w:bidi="ar-EG"/>
              </w:rPr>
              <w:t>2- المصطلحات الخاصة بجوانب العملية الصحفية المتعلقة التحرير والإخراج الصحفي.</w:t>
            </w:r>
          </w:p>
          <w:p w:rsidR="0010407F" w:rsidRDefault="0010407F" w:rsidP="0010407F">
            <w:pPr>
              <w:bidi/>
              <w:jc w:val="both"/>
            </w:pPr>
            <w:r>
              <w:rPr>
                <w:rFonts w:ascii="Simplified Arabic" w:hAnsi="Simplified Arabic" w:cs="Simplified Arabic" w:hint="cs"/>
                <w:sz w:val="28"/>
                <w:szCs w:val="28"/>
                <w:rtl/>
                <w:lang w:bidi="ar-EG"/>
              </w:rPr>
              <w:t xml:space="preserve">3- </w:t>
            </w:r>
            <w:r w:rsidRPr="00E47149">
              <w:rPr>
                <w:rFonts w:ascii="Simplified Arabic" w:hAnsi="Simplified Arabic" w:cs="Simplified Arabic"/>
                <w:sz w:val="28"/>
                <w:szCs w:val="28"/>
                <w:rtl/>
                <w:lang w:bidi="ar-EG"/>
              </w:rPr>
              <w:t>الآليات</w:t>
            </w:r>
            <w:r>
              <w:rPr>
                <w:rFonts w:ascii="Simplified Arabic" w:hAnsi="Simplified Arabic" w:cs="Simplified Arabic"/>
                <w:sz w:val="28"/>
                <w:szCs w:val="28"/>
                <w:rtl/>
                <w:lang w:bidi="ar-EG"/>
              </w:rPr>
              <w:t xml:space="preserve"> الصحفية الخاصة بالإعلام الغربي</w:t>
            </w:r>
            <w:r>
              <w:rPr>
                <w:rFonts w:ascii="Simplified Arabic" w:hAnsi="Simplified Arabic" w:cs="Simplified Arabic" w:hint="cs"/>
                <w:sz w:val="28"/>
                <w:szCs w:val="28"/>
                <w:rtl/>
                <w:lang w:bidi="ar-EG"/>
              </w:rPr>
              <w:t>.</w:t>
            </w:r>
          </w:p>
          <w:p w:rsidR="00796D74" w:rsidRPr="0010407F" w:rsidRDefault="0010407F" w:rsidP="0010407F">
            <w:pPr>
              <w:bidi/>
              <w:rPr>
                <w:rtl/>
              </w:rPr>
            </w:pPr>
            <w:r>
              <w:rPr>
                <w:rFonts w:ascii="Simplified Arabic" w:hAnsi="Simplified Arabic" w:cs="Simplified Arabic" w:hint="cs"/>
                <w:sz w:val="28"/>
                <w:szCs w:val="28"/>
                <w:rtl/>
                <w:lang w:bidi="ar-EG"/>
              </w:rPr>
              <w:t xml:space="preserve">4- الإلمام بكيفية التعامل مع النصوص الأجنبية الخاصة بنظريات الاتصال. </w:t>
            </w:r>
          </w:p>
        </w:tc>
      </w:tr>
    </w:tbl>
    <w:p w:rsidR="00796D74" w:rsidRPr="006119B3" w:rsidRDefault="00796D74" w:rsidP="00796D74">
      <w:pPr>
        <w:bidi/>
        <w:rPr>
          <w:rFonts w:ascii="Simplified Arabic" w:hAnsi="Simplified Arabic" w:cs="Simplified Arabic"/>
          <w:sz w:val="28"/>
          <w:szCs w:val="28"/>
          <w:rtl/>
          <w:lang w:bidi="ar-EG"/>
        </w:rPr>
      </w:pPr>
    </w:p>
    <w:tbl>
      <w:tblPr>
        <w:bidiVisual/>
        <w:tblW w:w="9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3"/>
        <w:gridCol w:w="7200"/>
      </w:tblGrid>
      <w:tr w:rsidR="00796D74" w:rsidRPr="00726660" w:rsidTr="000072D3">
        <w:trPr>
          <w:trHeight w:val="1898"/>
        </w:trPr>
        <w:tc>
          <w:tcPr>
            <w:tcW w:w="2423" w:type="dxa"/>
            <w:shd w:val="clear" w:color="auto" w:fill="E6E6E6"/>
          </w:tcPr>
          <w:p w:rsidR="00796D74" w:rsidRPr="00726660" w:rsidRDefault="00796D74" w:rsidP="000072D3">
            <w:pPr>
              <w:bidi/>
              <w:rPr>
                <w:rFonts w:ascii="Simplified Arabic" w:hAnsi="Simplified Arabic" w:cs="Simplified Arabic"/>
                <w:b/>
                <w:bCs/>
                <w:sz w:val="28"/>
                <w:szCs w:val="28"/>
                <w:rtl/>
                <w:lang w:bidi="ar-EG"/>
              </w:rPr>
            </w:pPr>
            <w:r w:rsidRPr="00726660">
              <w:rPr>
                <w:rFonts w:ascii="Simplified Arabic" w:hAnsi="Simplified Arabic" w:cs="Simplified Arabic"/>
                <w:b/>
                <w:bCs/>
                <w:sz w:val="28"/>
                <w:szCs w:val="28"/>
                <w:rtl/>
                <w:lang w:bidi="ar-EG"/>
              </w:rPr>
              <w:t>5- أساليب التعليم والتعلم</w:t>
            </w:r>
          </w:p>
          <w:p w:rsidR="00796D74" w:rsidRPr="00726660" w:rsidRDefault="00796D74" w:rsidP="000072D3">
            <w:pPr>
              <w:bidi/>
              <w:rPr>
                <w:rFonts w:ascii="Simplified Arabic" w:hAnsi="Simplified Arabic" w:cs="Simplified Arabic"/>
                <w:b/>
                <w:bCs/>
                <w:sz w:val="28"/>
                <w:szCs w:val="28"/>
                <w:rtl/>
                <w:lang w:bidi="ar-EG"/>
              </w:rPr>
            </w:pPr>
          </w:p>
        </w:tc>
        <w:tc>
          <w:tcPr>
            <w:tcW w:w="7200" w:type="dxa"/>
            <w:shd w:val="clear" w:color="auto" w:fill="auto"/>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المحاضرات </w:t>
            </w:r>
          </w:p>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المناقشات</w:t>
            </w:r>
          </w:p>
          <w:p w:rsidR="00796D74" w:rsidRPr="00726660" w:rsidRDefault="00796D74" w:rsidP="000072D3">
            <w:p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t>التكليفات البحثية</w:t>
            </w:r>
          </w:p>
          <w:p w:rsidR="00796D74" w:rsidRPr="00726660" w:rsidRDefault="00796D74" w:rsidP="00332020">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التدريب علي </w:t>
            </w:r>
            <w:r>
              <w:rPr>
                <w:rFonts w:ascii="Simplified Arabic" w:hAnsi="Simplified Arabic" w:cs="Simplified Arabic" w:hint="cs"/>
                <w:sz w:val="28"/>
                <w:szCs w:val="28"/>
                <w:rtl/>
                <w:lang w:bidi="ar-EG"/>
              </w:rPr>
              <w:t>كشف السياسة التحريرية والتوجهات السياسية لن</w:t>
            </w:r>
            <w:r w:rsidRPr="00726660">
              <w:rPr>
                <w:rFonts w:ascii="Simplified Arabic" w:hAnsi="Simplified Arabic" w:cs="Simplified Arabic"/>
                <w:sz w:val="28"/>
                <w:szCs w:val="28"/>
                <w:rtl/>
                <w:lang w:bidi="ar-EG"/>
              </w:rPr>
              <w:t xml:space="preserve">ماذج </w:t>
            </w:r>
            <w:r>
              <w:rPr>
                <w:rFonts w:ascii="Simplified Arabic" w:hAnsi="Simplified Arabic" w:cs="Simplified Arabic" w:hint="cs"/>
                <w:sz w:val="28"/>
                <w:szCs w:val="28"/>
                <w:rtl/>
                <w:lang w:bidi="ar-EG"/>
              </w:rPr>
              <w:t xml:space="preserve">من </w:t>
            </w:r>
            <w:r w:rsidR="00332020">
              <w:rPr>
                <w:rFonts w:ascii="Simplified Arabic" w:hAnsi="Simplified Arabic" w:cs="Simplified Arabic" w:hint="cs"/>
                <w:sz w:val="28"/>
                <w:szCs w:val="28"/>
                <w:rtl/>
                <w:lang w:bidi="ar-EG"/>
              </w:rPr>
              <w:t>الصحف العالمية</w:t>
            </w:r>
            <w:r>
              <w:rPr>
                <w:rFonts w:ascii="Simplified Arabic" w:hAnsi="Simplified Arabic" w:cs="Simplified Arabic" w:hint="cs"/>
                <w:sz w:val="28"/>
                <w:szCs w:val="28"/>
                <w:rtl/>
                <w:lang w:bidi="ar-EG"/>
              </w:rPr>
              <w:t>.</w:t>
            </w:r>
          </w:p>
        </w:tc>
      </w:tr>
      <w:tr w:rsidR="00796D74" w:rsidRPr="00726660" w:rsidTr="000072D3">
        <w:tc>
          <w:tcPr>
            <w:tcW w:w="2423" w:type="dxa"/>
            <w:tcBorders>
              <w:bottom w:val="single" w:sz="4" w:space="0" w:color="auto"/>
            </w:tcBorders>
            <w:shd w:val="clear" w:color="auto" w:fill="E6E6E6"/>
          </w:tcPr>
          <w:p w:rsidR="00796D74" w:rsidRPr="00726660" w:rsidRDefault="00796D74" w:rsidP="000072D3">
            <w:pPr>
              <w:bidi/>
              <w:rPr>
                <w:rFonts w:ascii="Simplified Arabic" w:hAnsi="Simplified Arabic" w:cs="Simplified Arabic"/>
                <w:b/>
                <w:bCs/>
                <w:sz w:val="28"/>
                <w:szCs w:val="28"/>
                <w:rtl/>
                <w:lang w:bidi="ar-EG"/>
              </w:rPr>
            </w:pPr>
            <w:r w:rsidRPr="00726660">
              <w:rPr>
                <w:rFonts w:ascii="Simplified Arabic" w:hAnsi="Simplified Arabic" w:cs="Simplified Arabic"/>
                <w:b/>
                <w:bCs/>
                <w:sz w:val="28"/>
                <w:szCs w:val="28"/>
                <w:rtl/>
                <w:lang w:bidi="ar-EG"/>
              </w:rPr>
              <w:t>6- أساليب التعليم والتعلم للطلاب ذوى القدرات المحدودة</w:t>
            </w:r>
          </w:p>
        </w:tc>
        <w:tc>
          <w:tcPr>
            <w:tcW w:w="7200" w:type="dxa"/>
            <w:tcBorders>
              <w:bottom w:val="single" w:sz="4" w:space="0" w:color="auto"/>
            </w:tcBorders>
            <w:shd w:val="clear" w:color="auto" w:fill="auto"/>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لا يوجد طلاب ذوي قدرات </w:t>
            </w:r>
            <w:r>
              <w:rPr>
                <w:rFonts w:ascii="Simplified Arabic" w:hAnsi="Simplified Arabic" w:cs="Simplified Arabic" w:hint="cs"/>
                <w:sz w:val="28"/>
                <w:szCs w:val="28"/>
                <w:rtl/>
                <w:lang w:bidi="ar-EG"/>
              </w:rPr>
              <w:t>محدودة</w:t>
            </w:r>
            <w:r w:rsidRPr="00726660">
              <w:rPr>
                <w:rFonts w:ascii="Simplified Arabic" w:hAnsi="Simplified Arabic" w:cs="Simplified Arabic"/>
                <w:sz w:val="28"/>
                <w:szCs w:val="28"/>
                <w:rtl/>
                <w:lang w:bidi="ar-EG"/>
              </w:rPr>
              <w:t xml:space="preserve"> </w:t>
            </w:r>
            <w:r>
              <w:rPr>
                <w:rFonts w:ascii="Simplified Arabic" w:hAnsi="Simplified Arabic" w:cs="Simplified Arabic" w:hint="cs"/>
                <w:sz w:val="28"/>
                <w:szCs w:val="28"/>
                <w:rtl/>
                <w:lang w:bidi="ar-EG"/>
              </w:rPr>
              <w:t>ب</w:t>
            </w:r>
            <w:r>
              <w:rPr>
                <w:rFonts w:ascii="Simplified Arabic" w:hAnsi="Simplified Arabic" w:cs="Simplified Arabic"/>
                <w:sz w:val="28"/>
                <w:szCs w:val="28"/>
                <w:rtl/>
                <w:lang w:bidi="ar-EG"/>
              </w:rPr>
              <w:t>الكلية</w:t>
            </w:r>
            <w:r>
              <w:rPr>
                <w:rFonts w:ascii="Simplified Arabic" w:hAnsi="Simplified Arabic" w:cs="Simplified Arabic" w:hint="cs"/>
                <w:sz w:val="28"/>
                <w:szCs w:val="28"/>
                <w:rtl/>
                <w:lang w:bidi="ar-EG"/>
              </w:rPr>
              <w:t>.</w:t>
            </w:r>
          </w:p>
        </w:tc>
      </w:tr>
      <w:tr w:rsidR="00796D74" w:rsidRPr="00726660" w:rsidTr="000072D3">
        <w:tc>
          <w:tcPr>
            <w:tcW w:w="9623" w:type="dxa"/>
            <w:gridSpan w:val="2"/>
            <w:shd w:val="clear" w:color="auto" w:fill="E6E6E6"/>
          </w:tcPr>
          <w:p w:rsidR="00796D74" w:rsidRPr="00726660" w:rsidRDefault="00796D74" w:rsidP="000072D3">
            <w:pPr>
              <w:bidi/>
              <w:rPr>
                <w:rFonts w:ascii="Simplified Arabic" w:hAnsi="Simplified Arabic" w:cs="Simplified Arabic"/>
                <w:b/>
                <w:bCs/>
                <w:sz w:val="28"/>
                <w:szCs w:val="28"/>
                <w:rtl/>
                <w:lang w:bidi="ar-EG"/>
              </w:rPr>
            </w:pPr>
            <w:r w:rsidRPr="00726660">
              <w:rPr>
                <w:rFonts w:ascii="Simplified Arabic" w:hAnsi="Simplified Arabic" w:cs="Simplified Arabic"/>
                <w:b/>
                <w:bCs/>
                <w:sz w:val="28"/>
                <w:szCs w:val="28"/>
                <w:rtl/>
                <w:lang w:bidi="ar-EG"/>
              </w:rPr>
              <w:t xml:space="preserve">7- تقويم الطـــلاب :  </w:t>
            </w:r>
          </w:p>
        </w:tc>
      </w:tr>
      <w:tr w:rsidR="00796D74" w:rsidRPr="00726660" w:rsidTr="000072D3">
        <w:tc>
          <w:tcPr>
            <w:tcW w:w="2423" w:type="dxa"/>
            <w:shd w:val="clear" w:color="auto" w:fill="auto"/>
          </w:tcPr>
          <w:p w:rsidR="00796D74" w:rsidRPr="00726660" w:rsidRDefault="00796D74" w:rsidP="000072D3">
            <w:pPr>
              <w:numPr>
                <w:ilvl w:val="0"/>
                <w:numId w:val="3"/>
              </w:numPr>
              <w:tabs>
                <w:tab w:val="clear" w:pos="720"/>
                <w:tab w:val="num" w:pos="360"/>
              </w:tabs>
              <w:bidi/>
              <w:ind w:hanging="720"/>
              <w:rPr>
                <w:rFonts w:ascii="Simplified Arabic" w:hAnsi="Simplified Arabic" w:cs="Simplified Arabic"/>
                <w:sz w:val="28"/>
                <w:szCs w:val="28"/>
                <w:rtl/>
                <w:lang w:bidi="ar-EG"/>
              </w:rPr>
            </w:pPr>
            <w:r>
              <w:rPr>
                <w:rFonts w:ascii="Simplified Arabic" w:hAnsi="Simplified Arabic" w:cs="Simplified Arabic"/>
                <w:sz w:val="28"/>
                <w:szCs w:val="28"/>
                <w:rtl/>
                <w:lang w:bidi="ar-EG"/>
              </w:rPr>
              <w:t>الأساليب</w:t>
            </w:r>
            <w:r>
              <w:rPr>
                <w:rFonts w:ascii="Simplified Arabic" w:hAnsi="Simplified Arabic" w:cs="Simplified Arabic" w:hint="cs"/>
                <w:sz w:val="28"/>
                <w:szCs w:val="28"/>
                <w:rtl/>
                <w:lang w:bidi="ar-EG"/>
              </w:rPr>
              <w:t xml:space="preserve"> ا</w:t>
            </w:r>
            <w:r w:rsidRPr="00726660">
              <w:rPr>
                <w:rFonts w:ascii="Simplified Arabic" w:hAnsi="Simplified Arabic" w:cs="Simplified Arabic"/>
                <w:sz w:val="28"/>
                <w:szCs w:val="28"/>
                <w:rtl/>
                <w:lang w:bidi="ar-EG"/>
              </w:rPr>
              <w:t>لمستخدمة</w:t>
            </w:r>
          </w:p>
          <w:p w:rsidR="00796D74" w:rsidRPr="00726660" w:rsidRDefault="00796D74" w:rsidP="000072D3">
            <w:pPr>
              <w:bidi/>
              <w:rPr>
                <w:rFonts w:ascii="Simplified Arabic" w:hAnsi="Simplified Arabic" w:cs="Simplified Arabic"/>
                <w:sz w:val="28"/>
                <w:szCs w:val="28"/>
                <w:rtl/>
                <w:lang w:bidi="ar-EG"/>
              </w:rPr>
            </w:pPr>
          </w:p>
        </w:tc>
        <w:tc>
          <w:tcPr>
            <w:tcW w:w="7200" w:type="dxa"/>
            <w:shd w:val="clear" w:color="auto" w:fill="auto"/>
          </w:tcPr>
          <w:p w:rsidR="00796D74" w:rsidRPr="00726660" w:rsidRDefault="00796D74" w:rsidP="000072D3">
            <w:pPr>
              <w:numPr>
                <w:ilvl w:val="0"/>
                <w:numId w:val="5"/>
              </w:num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t>التكليفات البحثية والتفاعل والمشاركة</w:t>
            </w:r>
          </w:p>
          <w:p w:rsidR="00796D74" w:rsidRPr="00726660" w:rsidRDefault="00796D74" w:rsidP="000072D3">
            <w:pPr>
              <w:numPr>
                <w:ilvl w:val="0"/>
                <w:numId w:val="5"/>
              </w:num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t>امتحان منتصف الفصل</w:t>
            </w:r>
          </w:p>
          <w:p w:rsidR="00796D74" w:rsidRPr="00726660" w:rsidRDefault="00796D74" w:rsidP="000072D3">
            <w:pPr>
              <w:numPr>
                <w:ilvl w:val="0"/>
                <w:numId w:val="5"/>
              </w:num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الامتحان النهائي</w:t>
            </w:r>
          </w:p>
        </w:tc>
      </w:tr>
      <w:tr w:rsidR="00796D74" w:rsidRPr="00726660" w:rsidTr="000072D3">
        <w:tc>
          <w:tcPr>
            <w:tcW w:w="2423" w:type="dxa"/>
            <w:tcBorders>
              <w:bottom w:val="single" w:sz="4" w:space="0" w:color="auto"/>
            </w:tcBorders>
            <w:shd w:val="clear" w:color="auto" w:fill="auto"/>
          </w:tcPr>
          <w:p w:rsidR="00796D74" w:rsidRPr="00726660" w:rsidRDefault="00796D74" w:rsidP="000072D3">
            <w:pPr>
              <w:numPr>
                <w:ilvl w:val="0"/>
                <w:numId w:val="3"/>
              </w:numPr>
              <w:tabs>
                <w:tab w:val="clear" w:pos="720"/>
                <w:tab w:val="num" w:pos="360"/>
              </w:tabs>
              <w:bidi/>
              <w:ind w:hanging="720"/>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التوقيت</w:t>
            </w: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tc>
        <w:tc>
          <w:tcPr>
            <w:tcW w:w="7200" w:type="dxa"/>
            <w:tcBorders>
              <w:bottom w:val="single" w:sz="4" w:space="0" w:color="auto"/>
            </w:tcBorders>
            <w:shd w:val="clear" w:color="auto" w:fill="auto"/>
          </w:tcPr>
          <w:p w:rsidR="00796D74" w:rsidRPr="00726660" w:rsidRDefault="00796D74" w:rsidP="000072D3">
            <w:pPr>
              <w:numPr>
                <w:ilvl w:val="0"/>
                <w:numId w:val="6"/>
              </w:num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lastRenderedPageBreak/>
              <w:t>التكليفات البحثية والتفاعل والمشاركة خلال الفصل الدراسي</w:t>
            </w:r>
          </w:p>
          <w:p w:rsidR="00796D74" w:rsidRPr="00726660" w:rsidRDefault="00796D74" w:rsidP="000072D3">
            <w:pPr>
              <w:numPr>
                <w:ilvl w:val="0"/>
                <w:numId w:val="6"/>
              </w:num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lastRenderedPageBreak/>
              <w:t>امتحان منتص الفصل في الأسبوع السابع</w:t>
            </w:r>
          </w:p>
          <w:p w:rsidR="00796D74" w:rsidRPr="00726660" w:rsidRDefault="00796D74" w:rsidP="000072D3">
            <w:pPr>
              <w:numPr>
                <w:ilvl w:val="0"/>
                <w:numId w:val="6"/>
              </w:num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في نهاية الفصل الدراسي</w:t>
            </w:r>
          </w:p>
        </w:tc>
      </w:tr>
      <w:tr w:rsidR="00796D74" w:rsidRPr="00726660" w:rsidTr="000072D3">
        <w:tc>
          <w:tcPr>
            <w:tcW w:w="2423" w:type="dxa"/>
            <w:shd w:val="clear" w:color="auto" w:fill="auto"/>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lastRenderedPageBreak/>
              <w:t>جـ- توزيع الدرجات</w:t>
            </w: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tc>
        <w:tc>
          <w:tcPr>
            <w:tcW w:w="7200" w:type="dxa"/>
            <w:shd w:val="clear" w:color="auto" w:fill="auto"/>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التكليفات 20 درجة</w:t>
            </w:r>
          </w:p>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امتحان منتصف الفصل 20 درجة</w:t>
            </w:r>
          </w:p>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الامتحان النهائي 60 درجة</w:t>
            </w:r>
          </w:p>
        </w:tc>
      </w:tr>
      <w:tr w:rsidR="00796D74" w:rsidRPr="00726660" w:rsidTr="000072D3">
        <w:tc>
          <w:tcPr>
            <w:tcW w:w="9623" w:type="dxa"/>
            <w:gridSpan w:val="2"/>
            <w:shd w:val="clear" w:color="auto" w:fill="E6E6E6"/>
          </w:tcPr>
          <w:p w:rsidR="00796D74" w:rsidRPr="00726660" w:rsidRDefault="00796D74" w:rsidP="000072D3">
            <w:pPr>
              <w:bidi/>
              <w:rPr>
                <w:rFonts w:ascii="Simplified Arabic" w:hAnsi="Simplified Arabic" w:cs="Simplified Arabic"/>
                <w:b/>
                <w:bCs/>
                <w:sz w:val="28"/>
                <w:szCs w:val="28"/>
                <w:rtl/>
                <w:lang w:bidi="ar-EG"/>
              </w:rPr>
            </w:pPr>
            <w:r w:rsidRPr="00726660">
              <w:rPr>
                <w:rFonts w:ascii="Simplified Arabic" w:hAnsi="Simplified Arabic" w:cs="Simplified Arabic"/>
                <w:b/>
                <w:bCs/>
                <w:sz w:val="28"/>
                <w:szCs w:val="28"/>
                <w:rtl/>
                <w:lang w:bidi="ar-EG"/>
              </w:rPr>
              <w:t>8- قائمة الكتب الدراسية والمراجع :</w:t>
            </w:r>
          </w:p>
        </w:tc>
      </w:tr>
      <w:tr w:rsidR="00796D74" w:rsidRPr="00726660" w:rsidTr="000072D3">
        <w:tc>
          <w:tcPr>
            <w:tcW w:w="2423" w:type="dxa"/>
          </w:tcPr>
          <w:p w:rsidR="00796D74" w:rsidRDefault="00796D74" w:rsidP="000072D3">
            <w:pPr>
              <w:numPr>
                <w:ilvl w:val="0"/>
                <w:numId w:val="4"/>
              </w:numPr>
              <w:tabs>
                <w:tab w:val="clear" w:pos="720"/>
                <w:tab w:val="num" w:pos="360"/>
              </w:tabs>
              <w:bidi/>
              <w:ind w:hanging="720"/>
              <w:rPr>
                <w:rFonts w:ascii="Simplified Arabic" w:hAnsi="Simplified Arabic" w:cs="Simplified Arabic"/>
                <w:sz w:val="28"/>
                <w:szCs w:val="28"/>
                <w:rtl/>
              </w:rPr>
            </w:pPr>
            <w:r>
              <w:rPr>
                <w:rFonts w:ascii="Simplified Arabic" w:hAnsi="Simplified Arabic" w:cs="Simplified Arabic" w:hint="cs"/>
                <w:sz w:val="28"/>
                <w:szCs w:val="28"/>
                <w:rtl/>
              </w:rPr>
              <w:t>مذكرات</w:t>
            </w:r>
          </w:p>
        </w:tc>
        <w:tc>
          <w:tcPr>
            <w:tcW w:w="7200" w:type="dxa"/>
          </w:tcPr>
          <w:p w:rsidR="00796D74" w:rsidRPr="00F7054C" w:rsidRDefault="00796D74" w:rsidP="000072D3">
            <w:pPr>
              <w:pStyle w:val="a4"/>
              <w:bidi/>
              <w:ind w:left="0"/>
              <w:jc w:val="both"/>
              <w:rPr>
                <w:rFonts w:ascii="Simplified Arabic" w:hAnsi="Simplified Arabic" w:cs="Simplified Arabic"/>
                <w:sz w:val="28"/>
                <w:szCs w:val="28"/>
                <w:rtl/>
                <w:lang w:bidi="ar-EG"/>
              </w:rPr>
            </w:pPr>
          </w:p>
        </w:tc>
      </w:tr>
      <w:tr w:rsidR="00796D74" w:rsidRPr="00726660" w:rsidTr="000072D3">
        <w:tc>
          <w:tcPr>
            <w:tcW w:w="2423" w:type="dxa"/>
          </w:tcPr>
          <w:p w:rsidR="00796D74" w:rsidRPr="00726660" w:rsidRDefault="00796D74" w:rsidP="000072D3">
            <w:pPr>
              <w:numPr>
                <w:ilvl w:val="0"/>
                <w:numId w:val="4"/>
              </w:numPr>
              <w:tabs>
                <w:tab w:val="clear" w:pos="720"/>
                <w:tab w:val="num" w:pos="360"/>
              </w:tabs>
              <w:bidi/>
              <w:ind w:hanging="720"/>
              <w:rPr>
                <w:rFonts w:ascii="Simplified Arabic" w:hAnsi="Simplified Arabic" w:cs="Simplified Arabic"/>
                <w:sz w:val="28"/>
                <w:szCs w:val="28"/>
                <w:rtl/>
                <w:lang w:bidi="ar-EG"/>
              </w:rPr>
            </w:pPr>
            <w:r>
              <w:rPr>
                <w:rFonts w:ascii="Simplified Arabic" w:hAnsi="Simplified Arabic" w:cs="Simplified Arabic" w:hint="cs"/>
                <w:sz w:val="28"/>
                <w:szCs w:val="28"/>
                <w:rtl/>
                <w:lang w:bidi="ar-EG"/>
              </w:rPr>
              <w:t xml:space="preserve"> كتب ملزمة</w:t>
            </w:r>
          </w:p>
        </w:tc>
        <w:tc>
          <w:tcPr>
            <w:tcW w:w="7200" w:type="dxa"/>
          </w:tcPr>
          <w:p w:rsidR="00796D74" w:rsidRPr="00F7054C" w:rsidRDefault="00796D74" w:rsidP="000072D3">
            <w:pPr>
              <w:pStyle w:val="a4"/>
              <w:bidi/>
              <w:ind w:left="0"/>
              <w:jc w:val="both"/>
              <w:rPr>
                <w:rFonts w:ascii="Simplified Arabic" w:hAnsi="Simplified Arabic" w:cs="Simplified Arabic"/>
                <w:sz w:val="28"/>
                <w:szCs w:val="28"/>
                <w:rtl/>
                <w:lang w:bidi="ar-EG"/>
              </w:rPr>
            </w:pPr>
          </w:p>
        </w:tc>
      </w:tr>
      <w:tr w:rsidR="00796D74" w:rsidRPr="00726660" w:rsidTr="000072D3">
        <w:tc>
          <w:tcPr>
            <w:tcW w:w="2423" w:type="dxa"/>
          </w:tcPr>
          <w:p w:rsidR="00796D74" w:rsidRPr="006D529D" w:rsidRDefault="00796D74" w:rsidP="00A8661D">
            <w:pPr>
              <w:numPr>
                <w:ilvl w:val="0"/>
                <w:numId w:val="4"/>
              </w:numPr>
              <w:tabs>
                <w:tab w:val="clear" w:pos="720"/>
                <w:tab w:val="num" w:pos="360"/>
              </w:tabs>
              <w:bidi/>
              <w:ind w:hanging="720"/>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كتب </w:t>
            </w:r>
            <w:r>
              <w:rPr>
                <w:rFonts w:ascii="Simplified Arabic" w:hAnsi="Simplified Arabic" w:cs="Simplified Arabic" w:hint="cs"/>
                <w:sz w:val="28"/>
                <w:szCs w:val="28"/>
                <w:rtl/>
                <w:lang w:bidi="ar-EG"/>
              </w:rPr>
              <w:t>مقترحة</w:t>
            </w:r>
          </w:p>
        </w:tc>
        <w:tc>
          <w:tcPr>
            <w:tcW w:w="7200" w:type="dxa"/>
          </w:tcPr>
          <w:p w:rsidR="00796D74" w:rsidRPr="00CC41E6" w:rsidRDefault="00A8661D" w:rsidP="00A8661D">
            <w:pPr>
              <w:pStyle w:val="a6"/>
              <w:shd w:val="clear" w:color="auto" w:fill="FFFFFF"/>
              <w:spacing w:before="0" w:beforeAutospacing="0" w:after="0" w:afterAutospacing="0"/>
              <w:jc w:val="both"/>
              <w:textAlignment w:val="baseline"/>
              <w:rPr>
                <w:rFonts w:asciiTheme="majorBidi" w:hAnsiTheme="majorBidi" w:cstheme="majorBidi"/>
              </w:rPr>
            </w:pPr>
            <w:r>
              <w:rPr>
                <w:rFonts w:asciiTheme="majorBidi" w:hAnsiTheme="majorBidi" w:cstheme="majorBidi"/>
              </w:rPr>
              <w:t xml:space="preserve">- </w:t>
            </w:r>
            <w:r w:rsidR="00CC41E6" w:rsidRPr="00CC41E6">
              <w:rPr>
                <w:rFonts w:asciiTheme="majorBidi" w:hAnsiTheme="majorBidi" w:cstheme="majorBidi"/>
              </w:rPr>
              <w:t>Eliot, T. S. (1982). The idea of a Christian society and other writings (2nd ed.). London: Faber &amp; Faber. Engels, F. (1968). The condition of the working class in England [1845] (W. O. Henderson &amp; W. H. Chaloner, Trans. &amp; Eds.). Stanford, CA: Stanford University Press.</w:t>
            </w:r>
          </w:p>
          <w:p w:rsidR="00CC41E6" w:rsidRPr="00CC41E6" w:rsidRDefault="00A8661D" w:rsidP="00A8661D">
            <w:pPr>
              <w:jc w:val="both"/>
              <w:rPr>
                <w:rFonts w:asciiTheme="majorBidi" w:eastAsiaTheme="minorHAnsi" w:hAnsiTheme="majorBidi" w:cstheme="majorBidi"/>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 xml:space="preserve">Cohen, B. C. (1963). The press and foreign policy. Princeton, NJ: Princeton University Press. </w:t>
            </w:r>
          </w:p>
          <w:p w:rsidR="00CC41E6" w:rsidRPr="00CC41E6" w:rsidRDefault="00A8661D" w:rsidP="00A8661D">
            <w:pPr>
              <w:jc w:val="both"/>
              <w:rPr>
                <w:rFonts w:asciiTheme="majorBidi" w:eastAsiaTheme="minorHAnsi" w:hAnsiTheme="majorBidi" w:cstheme="majorBidi"/>
                <w:b/>
                <w:bCs/>
                <w:rtl/>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Bowlby, J. (1982). Attachment and loss: Vol. 1. Attachment. New York: Basic Books. (Original work published 1969).</w:t>
            </w:r>
          </w:p>
        </w:tc>
      </w:tr>
      <w:tr w:rsidR="00796D74" w:rsidRPr="00726660" w:rsidTr="000072D3">
        <w:tc>
          <w:tcPr>
            <w:tcW w:w="2423" w:type="dxa"/>
          </w:tcPr>
          <w:p w:rsidR="00796D74" w:rsidRPr="00726660" w:rsidRDefault="00796D74" w:rsidP="00A8661D">
            <w:pPr>
              <w:bidi/>
              <w:rPr>
                <w:rFonts w:ascii="Simplified Arabic" w:hAnsi="Simplified Arabic" w:cs="Simplified Arabic"/>
                <w:sz w:val="28"/>
                <w:szCs w:val="28"/>
                <w:rtl/>
                <w:lang w:bidi="ar-EG"/>
              </w:rPr>
            </w:pPr>
            <w:r>
              <w:rPr>
                <w:rFonts w:ascii="Simplified Arabic" w:hAnsi="Simplified Arabic" w:cs="Simplified Arabic" w:hint="cs"/>
                <w:sz w:val="28"/>
                <w:szCs w:val="28"/>
                <w:rtl/>
              </w:rPr>
              <w:t>ب</w:t>
            </w:r>
            <w:r>
              <w:rPr>
                <w:rFonts w:ascii="Simplified Arabic" w:hAnsi="Simplified Arabic" w:cs="Simplified Arabic"/>
                <w:sz w:val="28"/>
                <w:szCs w:val="28"/>
                <w:rtl/>
                <w:lang w:bidi="ar-EG"/>
              </w:rPr>
              <w:t>- دوريات علمية</w:t>
            </w:r>
            <w:r>
              <w:rPr>
                <w:rFonts w:ascii="Simplified Arabic" w:hAnsi="Simplified Arabic" w:cs="Simplified Arabic" w:hint="cs"/>
                <w:sz w:val="28"/>
                <w:szCs w:val="28"/>
                <w:rtl/>
                <w:lang w:bidi="ar-EG"/>
              </w:rPr>
              <w:t xml:space="preserve"> أو نشرات....</w:t>
            </w:r>
          </w:p>
        </w:tc>
        <w:tc>
          <w:tcPr>
            <w:tcW w:w="7200" w:type="dxa"/>
          </w:tcPr>
          <w:p w:rsidR="00CC41E6" w:rsidRPr="00CC41E6" w:rsidRDefault="00A8661D" w:rsidP="00A8661D">
            <w:pPr>
              <w:jc w:val="both"/>
              <w:rPr>
                <w:rFonts w:asciiTheme="majorBidi" w:eastAsiaTheme="minorHAnsi" w:hAnsiTheme="majorBidi" w:cstheme="majorBidi"/>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Abbott, E. (1908). A study of the early history of child labor in America. American Journal of Sociology, 14(1), 15–37.</w:t>
            </w:r>
          </w:p>
          <w:p w:rsidR="00CC41E6" w:rsidRPr="00CC41E6" w:rsidRDefault="00A8661D" w:rsidP="00A8661D">
            <w:pPr>
              <w:jc w:val="both"/>
              <w:rPr>
                <w:rFonts w:asciiTheme="majorBidi" w:eastAsiaTheme="minorHAnsi" w:hAnsiTheme="majorBidi" w:cstheme="majorBidi"/>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McCombs, M. E. (1997). New frontiers in agenda setting: Agendas of attributes and frames. Mass Communication Review, 24, 4–24.</w:t>
            </w:r>
          </w:p>
          <w:p w:rsidR="00CC41E6" w:rsidRPr="00CC41E6" w:rsidRDefault="00A8661D" w:rsidP="00A8661D">
            <w:pPr>
              <w:jc w:val="both"/>
              <w:rPr>
                <w:rFonts w:asciiTheme="majorBidi" w:eastAsiaTheme="minorHAnsi" w:hAnsiTheme="majorBidi" w:cstheme="majorBidi"/>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Anderson, D. R., Huston, A. C., Schmitt, K., Linebarger, D. L., &amp; Wright, J. C. (2001). Early childhood television viewing and adolescent behavior: The recontact study. Monographs of the Society for Research in Child Development 66.1, Serial No. 264. Annenberg Public Policy Center (2012). Coding of health and media project (CHAMP), www.YouthMediaRisk.org (accessed September 3, 2012).</w:t>
            </w:r>
          </w:p>
          <w:p w:rsidR="00CC41E6" w:rsidRPr="00CC41E6" w:rsidRDefault="00A8661D" w:rsidP="00A8661D">
            <w:pPr>
              <w:jc w:val="both"/>
              <w:rPr>
                <w:rFonts w:asciiTheme="majorBidi" w:eastAsiaTheme="minorHAnsi" w:hAnsiTheme="majorBidi" w:cstheme="majorBidi"/>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Bandura, A. (2009). Social cognitive theory of mass communication. In J. Bryant &amp; M. B. Oliver (Eds.), Media effects advances in theory and research (3rd ed., pp. 94–124). New York: Routledge.</w:t>
            </w:r>
          </w:p>
          <w:p w:rsidR="004573E5" w:rsidRPr="00CC41E6" w:rsidRDefault="00A8661D" w:rsidP="00A8661D">
            <w:pPr>
              <w:jc w:val="both"/>
              <w:rPr>
                <w:rFonts w:asciiTheme="majorBidi" w:eastAsiaTheme="minorHAnsi" w:hAnsiTheme="majorBidi" w:cstheme="majorBidi"/>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Feeney, J. A., Noller, P., &amp; Roberts, N. (2000). Attachment and close relationships. In C. Hendrick &amp; S. S. Hendrick (Eds.), Close relationships: A sourcebook (pp. 185–201). Thousand Oaks, CA: Sage.</w:t>
            </w:r>
          </w:p>
        </w:tc>
      </w:tr>
    </w:tbl>
    <w:p w:rsidR="00796D74" w:rsidRDefault="00796D74" w:rsidP="00817872">
      <w:pPr>
        <w:bidi/>
      </w:pPr>
      <w:r w:rsidRPr="00582B23">
        <w:rPr>
          <w:rFonts w:ascii="Simplified Arabic" w:hAnsi="Simplified Arabic" w:cs="Simplified Arabic"/>
          <w:b/>
          <w:bCs/>
          <w:sz w:val="28"/>
          <w:szCs w:val="28"/>
          <w:rtl/>
          <w:lang w:bidi="ar-EG"/>
        </w:rPr>
        <w:t xml:space="preserve">أستاذ المادة : </w:t>
      </w:r>
      <w:r w:rsidR="007A3AB6" w:rsidRPr="00582B23">
        <w:rPr>
          <w:rFonts w:ascii="Simplified Arabic" w:hAnsi="Simplified Arabic" w:cs="Simplified Arabic"/>
          <w:b/>
          <w:bCs/>
          <w:sz w:val="28"/>
          <w:szCs w:val="28"/>
          <w:rtl/>
          <w:lang w:bidi="ar-EG"/>
        </w:rPr>
        <w:t xml:space="preserve">د. </w:t>
      </w:r>
      <w:r w:rsidR="00817872">
        <w:rPr>
          <w:rFonts w:ascii="Simplified Arabic" w:hAnsi="Simplified Arabic" w:cs="Simplified Arabic" w:hint="cs"/>
          <w:b/>
          <w:bCs/>
          <w:sz w:val="28"/>
          <w:szCs w:val="28"/>
          <w:rtl/>
          <w:lang w:bidi="ar-EG"/>
        </w:rPr>
        <w:t xml:space="preserve">محمد عمارة </w:t>
      </w:r>
      <w:bookmarkStart w:id="0" w:name="_GoBack"/>
      <w:bookmarkEnd w:id="0"/>
      <w:r w:rsidR="007A3AB6">
        <w:rPr>
          <w:rFonts w:ascii="Simplified Arabic" w:hAnsi="Simplified Arabic" w:cs="Simplified Arabic" w:hint="cs"/>
          <w:b/>
          <w:bCs/>
          <w:sz w:val="28"/>
          <w:szCs w:val="28"/>
          <w:rtl/>
          <w:lang w:bidi="ar-EG"/>
        </w:rPr>
        <w:t xml:space="preserve"> </w:t>
      </w:r>
      <w:r w:rsidR="007A3AB6" w:rsidRPr="00582B23">
        <w:rPr>
          <w:rFonts w:ascii="Simplified Arabic" w:hAnsi="Simplified Arabic" w:cs="Simplified Arabic"/>
          <w:b/>
          <w:bCs/>
          <w:sz w:val="28"/>
          <w:szCs w:val="28"/>
          <w:rtl/>
          <w:lang w:bidi="ar-EG"/>
        </w:rPr>
        <w:t xml:space="preserve"> </w:t>
      </w:r>
      <w:r w:rsidR="007A3AB6" w:rsidRPr="00582B23">
        <w:rPr>
          <w:rFonts w:ascii="Simplified Arabic" w:hAnsi="Simplified Arabic" w:cs="Simplified Arabic"/>
          <w:b/>
          <w:bCs/>
          <w:sz w:val="28"/>
          <w:szCs w:val="28"/>
          <w:lang w:bidi="ar-EG"/>
        </w:rPr>
        <w:t xml:space="preserve"> </w:t>
      </w:r>
      <w:r w:rsidR="007A3AB6" w:rsidRPr="00582B23">
        <w:rPr>
          <w:rFonts w:ascii="Simplified Arabic" w:hAnsi="Simplified Arabic" w:cs="Simplified Arabic" w:hint="cs"/>
          <w:b/>
          <w:bCs/>
          <w:sz w:val="28"/>
          <w:szCs w:val="28"/>
          <w:rtl/>
          <w:lang w:bidi="ar-EG"/>
        </w:rPr>
        <w:t xml:space="preserve"> </w:t>
      </w:r>
      <w:r w:rsidR="007A3AB6">
        <w:rPr>
          <w:rFonts w:ascii="Simplified Arabic" w:hAnsi="Simplified Arabic" w:cs="Simplified Arabic" w:hint="cs"/>
          <w:b/>
          <w:bCs/>
          <w:sz w:val="28"/>
          <w:szCs w:val="28"/>
          <w:rtl/>
          <w:lang w:bidi="ar-EG"/>
        </w:rPr>
        <w:t xml:space="preserve">   </w:t>
      </w:r>
      <w:r w:rsidR="007A3AB6" w:rsidRPr="00582B23">
        <w:rPr>
          <w:rFonts w:ascii="Simplified Arabic" w:hAnsi="Simplified Arabic" w:cs="Simplified Arabic" w:hint="cs"/>
          <w:b/>
          <w:bCs/>
          <w:sz w:val="28"/>
          <w:szCs w:val="28"/>
          <w:rtl/>
          <w:lang w:bidi="ar-EG"/>
        </w:rPr>
        <w:t xml:space="preserve">   </w:t>
      </w:r>
      <w:r w:rsidR="007A3AB6">
        <w:rPr>
          <w:rFonts w:ascii="Simplified Arabic" w:hAnsi="Simplified Arabic" w:cs="Simplified Arabic"/>
          <w:b/>
          <w:bCs/>
          <w:sz w:val="28"/>
          <w:szCs w:val="28"/>
          <w:lang w:bidi="ar-EG"/>
        </w:rPr>
        <w:t xml:space="preserve"> </w:t>
      </w:r>
      <w:r w:rsidRPr="00582B23">
        <w:rPr>
          <w:rFonts w:ascii="Simplified Arabic" w:hAnsi="Simplified Arabic" w:cs="Simplified Arabic"/>
          <w:b/>
          <w:bCs/>
          <w:sz w:val="28"/>
          <w:szCs w:val="28"/>
          <w:rtl/>
          <w:lang w:bidi="ar-EG"/>
        </w:rPr>
        <w:t xml:space="preserve">رئيس مجلس القسم العلمى : </w:t>
      </w:r>
    </w:p>
    <w:p w:rsidR="005065B5" w:rsidRDefault="005065B5">
      <w:pPr>
        <w:rPr>
          <w:rtl/>
        </w:rPr>
      </w:pPr>
    </w:p>
    <w:sectPr w:rsidR="005065B5" w:rsidSect="007E1D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555" w:rsidRDefault="002A4555">
      <w:r>
        <w:separator/>
      </w:r>
    </w:p>
  </w:endnote>
  <w:endnote w:type="continuationSeparator" w:id="0">
    <w:p w:rsidR="002A4555" w:rsidRDefault="002A4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555" w:rsidRDefault="002A4555">
      <w:r>
        <w:separator/>
      </w:r>
    </w:p>
  </w:footnote>
  <w:footnote w:type="continuationSeparator" w:id="0">
    <w:p w:rsidR="002A4555" w:rsidRDefault="002A4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C94" w:rsidRDefault="00444607" w:rsidP="00645C94">
    <w:pPr>
      <w:pStyle w:val="a3"/>
      <w:jc w:val="right"/>
      <w:rPr>
        <w:lang w:bidi="ar-EG"/>
      </w:rPr>
    </w:pPr>
    <w:r>
      <w:rPr>
        <w:rFonts w:hint="cs"/>
        <w:rtl/>
        <w:lang w:bidi="ar-EG"/>
      </w:rPr>
      <w:t>الهيئة القومية لضمان جودة التعليم والاعتماد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B76FF"/>
    <w:multiLevelType w:val="hybridMultilevel"/>
    <w:tmpl w:val="30302C04"/>
    <w:lvl w:ilvl="0" w:tplc="14DA4060">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583786"/>
    <w:multiLevelType w:val="hybridMultilevel"/>
    <w:tmpl w:val="4E1AA6C6"/>
    <w:lvl w:ilvl="0" w:tplc="7B888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566641"/>
    <w:multiLevelType w:val="hybridMultilevel"/>
    <w:tmpl w:val="24008E36"/>
    <w:lvl w:ilvl="0" w:tplc="C71E50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9239C9"/>
    <w:multiLevelType w:val="hybridMultilevel"/>
    <w:tmpl w:val="7318ECDA"/>
    <w:lvl w:ilvl="0" w:tplc="49F25378">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8E13566"/>
    <w:multiLevelType w:val="hybridMultilevel"/>
    <w:tmpl w:val="510EDB46"/>
    <w:lvl w:ilvl="0" w:tplc="006ED0F2">
      <w:start w:val="8"/>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D0B328A"/>
    <w:multiLevelType w:val="hybridMultilevel"/>
    <w:tmpl w:val="3A76128E"/>
    <w:lvl w:ilvl="0" w:tplc="88D6E5FA">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6C3E79"/>
    <w:multiLevelType w:val="hybridMultilevel"/>
    <w:tmpl w:val="08C0167C"/>
    <w:lvl w:ilvl="0" w:tplc="A2B45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5C5BD9"/>
    <w:multiLevelType w:val="hybridMultilevel"/>
    <w:tmpl w:val="A0A45658"/>
    <w:lvl w:ilvl="0" w:tplc="42E009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2"/>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D74"/>
    <w:rsid w:val="0010407F"/>
    <w:rsid w:val="00115B7D"/>
    <w:rsid w:val="00142DC7"/>
    <w:rsid w:val="00202654"/>
    <w:rsid w:val="00242EC4"/>
    <w:rsid w:val="00266073"/>
    <w:rsid w:val="002A4555"/>
    <w:rsid w:val="002D44A9"/>
    <w:rsid w:val="00307279"/>
    <w:rsid w:val="00332020"/>
    <w:rsid w:val="00335063"/>
    <w:rsid w:val="004113A6"/>
    <w:rsid w:val="00414A8F"/>
    <w:rsid w:val="00444607"/>
    <w:rsid w:val="00445146"/>
    <w:rsid w:val="004573E5"/>
    <w:rsid w:val="004719E5"/>
    <w:rsid w:val="004A7C42"/>
    <w:rsid w:val="005065B5"/>
    <w:rsid w:val="00513181"/>
    <w:rsid w:val="00582B23"/>
    <w:rsid w:val="00591022"/>
    <w:rsid w:val="00591369"/>
    <w:rsid w:val="005B5180"/>
    <w:rsid w:val="005C365C"/>
    <w:rsid w:val="005D2C73"/>
    <w:rsid w:val="006119B3"/>
    <w:rsid w:val="00624F83"/>
    <w:rsid w:val="00634B49"/>
    <w:rsid w:val="006438CB"/>
    <w:rsid w:val="006520C5"/>
    <w:rsid w:val="006A2A27"/>
    <w:rsid w:val="007276B9"/>
    <w:rsid w:val="00746424"/>
    <w:rsid w:val="00796D74"/>
    <w:rsid w:val="007A3AB6"/>
    <w:rsid w:val="007D3314"/>
    <w:rsid w:val="007D459F"/>
    <w:rsid w:val="00812CD2"/>
    <w:rsid w:val="00817872"/>
    <w:rsid w:val="008263C3"/>
    <w:rsid w:val="00887356"/>
    <w:rsid w:val="0089742A"/>
    <w:rsid w:val="008A3200"/>
    <w:rsid w:val="00912525"/>
    <w:rsid w:val="0094125F"/>
    <w:rsid w:val="00950C00"/>
    <w:rsid w:val="009C6466"/>
    <w:rsid w:val="009D26B3"/>
    <w:rsid w:val="00A153B4"/>
    <w:rsid w:val="00A54B8D"/>
    <w:rsid w:val="00A8661D"/>
    <w:rsid w:val="00B87223"/>
    <w:rsid w:val="00C8663B"/>
    <w:rsid w:val="00C93C46"/>
    <w:rsid w:val="00CC41E6"/>
    <w:rsid w:val="00D30FAC"/>
    <w:rsid w:val="00D36998"/>
    <w:rsid w:val="00D37C9B"/>
    <w:rsid w:val="00E47149"/>
    <w:rsid w:val="00EB0D41"/>
    <w:rsid w:val="00ED3B39"/>
    <w:rsid w:val="00EF24C5"/>
    <w:rsid w:val="00F01441"/>
    <w:rsid w:val="00F40F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D74"/>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96D74"/>
    <w:pPr>
      <w:tabs>
        <w:tab w:val="center" w:pos="4320"/>
        <w:tab w:val="right" w:pos="8640"/>
      </w:tabs>
    </w:pPr>
  </w:style>
  <w:style w:type="character" w:customStyle="1" w:styleId="Char">
    <w:name w:val="رأس الصفحة Char"/>
    <w:basedOn w:val="a0"/>
    <w:link w:val="a3"/>
    <w:rsid w:val="00796D74"/>
    <w:rPr>
      <w:rFonts w:ascii="Times New Roman" w:eastAsia="Times New Roman" w:hAnsi="Times New Roman" w:cs="Times New Roman"/>
      <w:sz w:val="24"/>
      <w:szCs w:val="24"/>
    </w:rPr>
  </w:style>
  <w:style w:type="paragraph" w:styleId="a4">
    <w:name w:val="List Paragraph"/>
    <w:basedOn w:val="a"/>
    <w:uiPriority w:val="34"/>
    <w:qFormat/>
    <w:rsid w:val="00796D74"/>
    <w:pPr>
      <w:ind w:left="720"/>
      <w:contextualSpacing/>
    </w:pPr>
  </w:style>
  <w:style w:type="character" w:styleId="Hyperlink">
    <w:name w:val="Hyperlink"/>
    <w:basedOn w:val="a0"/>
    <w:uiPriority w:val="99"/>
    <w:unhideWhenUsed/>
    <w:rsid w:val="00796D74"/>
    <w:rPr>
      <w:color w:val="0000FF" w:themeColor="hyperlink"/>
      <w:u w:val="single"/>
    </w:rPr>
  </w:style>
  <w:style w:type="paragraph" w:styleId="a5">
    <w:name w:val="endnote text"/>
    <w:basedOn w:val="a"/>
    <w:link w:val="Char0"/>
    <w:uiPriority w:val="99"/>
    <w:semiHidden/>
    <w:unhideWhenUsed/>
    <w:rsid w:val="00796D74"/>
    <w:rPr>
      <w:rFonts w:asciiTheme="minorHAnsi" w:eastAsiaTheme="minorHAnsi" w:hAnsiTheme="minorHAnsi" w:cstheme="minorBidi"/>
      <w:sz w:val="20"/>
      <w:szCs w:val="20"/>
    </w:rPr>
  </w:style>
  <w:style w:type="character" w:customStyle="1" w:styleId="Char0">
    <w:name w:val="نص تعليق ختامي Char"/>
    <w:basedOn w:val="a0"/>
    <w:link w:val="a5"/>
    <w:uiPriority w:val="99"/>
    <w:semiHidden/>
    <w:rsid w:val="00796D74"/>
    <w:rPr>
      <w:sz w:val="20"/>
      <w:szCs w:val="20"/>
    </w:rPr>
  </w:style>
  <w:style w:type="paragraph" w:styleId="a6">
    <w:name w:val="Normal (Web)"/>
    <w:basedOn w:val="a"/>
    <w:uiPriority w:val="99"/>
    <w:unhideWhenUsed/>
    <w:rsid w:val="004573E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D74"/>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96D74"/>
    <w:pPr>
      <w:tabs>
        <w:tab w:val="center" w:pos="4320"/>
        <w:tab w:val="right" w:pos="8640"/>
      </w:tabs>
    </w:pPr>
  </w:style>
  <w:style w:type="character" w:customStyle="1" w:styleId="Char">
    <w:name w:val="رأس الصفحة Char"/>
    <w:basedOn w:val="a0"/>
    <w:link w:val="a3"/>
    <w:rsid w:val="00796D74"/>
    <w:rPr>
      <w:rFonts w:ascii="Times New Roman" w:eastAsia="Times New Roman" w:hAnsi="Times New Roman" w:cs="Times New Roman"/>
      <w:sz w:val="24"/>
      <w:szCs w:val="24"/>
    </w:rPr>
  </w:style>
  <w:style w:type="paragraph" w:styleId="a4">
    <w:name w:val="List Paragraph"/>
    <w:basedOn w:val="a"/>
    <w:uiPriority w:val="34"/>
    <w:qFormat/>
    <w:rsid w:val="00796D74"/>
    <w:pPr>
      <w:ind w:left="720"/>
      <w:contextualSpacing/>
    </w:pPr>
  </w:style>
  <w:style w:type="character" w:styleId="Hyperlink">
    <w:name w:val="Hyperlink"/>
    <w:basedOn w:val="a0"/>
    <w:uiPriority w:val="99"/>
    <w:unhideWhenUsed/>
    <w:rsid w:val="00796D74"/>
    <w:rPr>
      <w:color w:val="0000FF" w:themeColor="hyperlink"/>
      <w:u w:val="single"/>
    </w:rPr>
  </w:style>
  <w:style w:type="paragraph" w:styleId="a5">
    <w:name w:val="endnote text"/>
    <w:basedOn w:val="a"/>
    <w:link w:val="Char0"/>
    <w:uiPriority w:val="99"/>
    <w:semiHidden/>
    <w:unhideWhenUsed/>
    <w:rsid w:val="00796D74"/>
    <w:rPr>
      <w:rFonts w:asciiTheme="minorHAnsi" w:eastAsiaTheme="minorHAnsi" w:hAnsiTheme="minorHAnsi" w:cstheme="minorBidi"/>
      <w:sz w:val="20"/>
      <w:szCs w:val="20"/>
    </w:rPr>
  </w:style>
  <w:style w:type="character" w:customStyle="1" w:styleId="Char0">
    <w:name w:val="نص تعليق ختامي Char"/>
    <w:basedOn w:val="a0"/>
    <w:link w:val="a5"/>
    <w:uiPriority w:val="99"/>
    <w:semiHidden/>
    <w:rsid w:val="00796D74"/>
    <w:rPr>
      <w:sz w:val="20"/>
      <w:szCs w:val="20"/>
    </w:rPr>
  </w:style>
  <w:style w:type="paragraph" w:styleId="a6">
    <w:name w:val="Normal (Web)"/>
    <w:basedOn w:val="a"/>
    <w:uiPriority w:val="99"/>
    <w:unhideWhenUsed/>
    <w:rsid w:val="004573E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FF94F-1864-4EA0-8302-6BB45208A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M.Aseda</dc:creator>
  <cp:lastModifiedBy>qumass1</cp:lastModifiedBy>
  <cp:revision>59</cp:revision>
  <cp:lastPrinted>2018-11-21T09:31:00Z</cp:lastPrinted>
  <dcterms:created xsi:type="dcterms:W3CDTF">2018-04-21T08:49:00Z</dcterms:created>
  <dcterms:modified xsi:type="dcterms:W3CDTF">2019-12-08T08:42:00Z</dcterms:modified>
</cp:coreProperties>
</file>