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A6" w:rsidRDefault="007E65A6" w:rsidP="00557313">
      <w:pPr>
        <w:bidi/>
        <w:rPr>
          <w:rFonts w:cs="Arial" w:hint="cs"/>
          <w:rtl/>
        </w:rPr>
      </w:pPr>
      <w:r w:rsidRPr="007E65A6">
        <w:rPr>
          <w:rFonts w:cs="Arial" w:hint="cs"/>
          <w:rtl/>
        </w:rPr>
        <w:t>المواد</w:t>
      </w:r>
      <w:r w:rsidRPr="007E65A6">
        <w:rPr>
          <w:rFonts w:cs="Arial"/>
          <w:rtl/>
        </w:rPr>
        <w:t xml:space="preserve"> </w:t>
      </w:r>
      <w:r w:rsidRPr="007E65A6">
        <w:rPr>
          <w:rFonts w:cs="Arial" w:hint="cs"/>
          <w:rtl/>
        </w:rPr>
        <w:t>الاجتماعية</w:t>
      </w:r>
      <w:r w:rsidRPr="007E65A6">
        <w:rPr>
          <w:rFonts w:cs="Arial"/>
          <w:rtl/>
        </w:rPr>
        <w:t xml:space="preserve">- </w:t>
      </w:r>
      <w:r w:rsidRPr="007E65A6">
        <w:rPr>
          <w:rFonts w:cs="Arial" w:hint="cs"/>
          <w:rtl/>
        </w:rPr>
        <w:t>اساسى</w:t>
      </w:r>
    </w:p>
    <w:p w:rsidR="00C54285" w:rsidRDefault="00A6082C" w:rsidP="007E65A6">
      <w:pPr>
        <w:bidi/>
        <w:rPr>
          <w:rFonts w:cs="Arial"/>
        </w:rPr>
      </w:pPr>
      <w:r w:rsidRPr="00A6082C">
        <w:rPr>
          <w:rFonts w:cs="Arial" w:hint="cs"/>
          <w:rtl/>
        </w:rPr>
        <w:t>الفرقة</w:t>
      </w:r>
      <w:r w:rsidRPr="00A6082C">
        <w:rPr>
          <w:rFonts w:cs="Arial"/>
          <w:rtl/>
        </w:rPr>
        <w:t xml:space="preserve"> </w:t>
      </w:r>
      <w:r w:rsidRPr="00A6082C">
        <w:rPr>
          <w:rFonts w:cs="Arial" w:hint="cs"/>
          <w:rtl/>
        </w:rPr>
        <w:t>الثانية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623" w:type="dxa"/>
        <w:tblInd w:w="93" w:type="dxa"/>
        <w:tblLook w:val="04A0"/>
      </w:tblPr>
      <w:tblGrid>
        <w:gridCol w:w="2980"/>
        <w:gridCol w:w="4763"/>
        <w:gridCol w:w="960"/>
        <w:gridCol w:w="960"/>
        <w:gridCol w:w="960"/>
      </w:tblGrid>
      <w:tr w:rsidR="007E65A6" w:rsidRPr="007E65A6" w:rsidTr="007E65A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العربية - النحو والصرف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Arabic - Syntax and Morphology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الانسان والبيئة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Humans and the environment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طبيعية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Natural geography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الفرعونيه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Ancient Egypt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اليونانية والرومانية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Greek and Roman Egypt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الإجتماع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Sociology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مناهج وطرق تدريس اجتماعيات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Curriculums and methods of teaching  social studies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العملية فى الصفوف الثلاثة الاول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 in the first three grades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7E65A6" w:rsidRPr="007E65A6" w:rsidTr="007E65A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جغرافية مصر و الوطن العربى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Geography of Egypt and Arab World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اقتصاديه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Economic geography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الدولة الاسلامية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Islamic state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مبادئ الخرائط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Principles of the maps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الفلسفة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philosophy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الوسائل التعليمية وتكنولوجيا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 and multimedia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إلانجليزية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الحاسب الآلى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Computer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العملية فى الصفوف الثلاثة الاول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 in the first three grades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0955E5" w:rsidRDefault="000955E5" w:rsidP="000955E5">
      <w:pPr>
        <w:bidi/>
        <w:rPr>
          <w:rtl/>
          <w:lang w:bidi="ar-EG"/>
        </w:rPr>
      </w:pPr>
    </w:p>
    <w:p w:rsidR="00245A04" w:rsidRDefault="00245A04" w:rsidP="008E183C">
      <w:pPr>
        <w:tabs>
          <w:tab w:val="right" w:pos="9360"/>
        </w:tabs>
        <w:jc w:val="right"/>
      </w:pPr>
    </w:p>
    <w:p w:rsidR="00245A04" w:rsidRDefault="00245A04">
      <w:r>
        <w:br w:type="page"/>
      </w:r>
    </w:p>
    <w:p w:rsidR="00245A04" w:rsidRDefault="00245A04" w:rsidP="00A6082C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 w:rsidR="00A6082C">
        <w:rPr>
          <w:rFonts w:cs="Arial" w:hint="cs"/>
          <w:rtl/>
        </w:rPr>
        <w:t>الثالثة</w:t>
      </w:r>
    </w:p>
    <w:p w:rsidR="00245A04" w:rsidRDefault="00245A04" w:rsidP="00245A04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575" w:type="dxa"/>
        <w:tblInd w:w="93" w:type="dxa"/>
        <w:tblLook w:val="04A0"/>
      </w:tblPr>
      <w:tblGrid>
        <w:gridCol w:w="3255"/>
        <w:gridCol w:w="4770"/>
        <w:gridCol w:w="630"/>
        <w:gridCol w:w="960"/>
        <w:gridCol w:w="960"/>
      </w:tblGrid>
      <w:tr w:rsidR="007E65A6" w:rsidRPr="007E65A6" w:rsidTr="007E65A6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ادب عربى حديث ونصوصة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Modern Arabic literature and texts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السكان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Geography of population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مناخية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Climatology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الايوبيين والمماليك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Ayyubid and Mamluks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الدولة العباسية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The history of the Abbasid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تربوى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تعليم الكبار- علم نفس الكبار - طرق تعليم الكبار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Adult education science - adult psychology - Methods of Adult Education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245A04" w:rsidRDefault="00245A04" w:rsidP="006B4A5F">
      <w:pPr>
        <w:tabs>
          <w:tab w:val="right" w:pos="9360"/>
        </w:tabs>
      </w:pPr>
    </w:p>
    <w:p w:rsidR="00245A04" w:rsidRPr="00245A04" w:rsidRDefault="00245A04" w:rsidP="00245A04"/>
    <w:p w:rsidR="00245A04" w:rsidRDefault="00245A04" w:rsidP="00245A04"/>
    <w:p w:rsidR="00245A04" w:rsidRDefault="00245A04" w:rsidP="00245A04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455" w:type="dxa"/>
        <w:tblInd w:w="93" w:type="dxa"/>
        <w:tblLook w:val="04A0"/>
      </w:tblPr>
      <w:tblGrid>
        <w:gridCol w:w="3255"/>
        <w:gridCol w:w="4770"/>
        <w:gridCol w:w="960"/>
        <w:gridCol w:w="960"/>
        <w:gridCol w:w="510"/>
      </w:tblGrid>
      <w:tr w:rsidR="007E65A6" w:rsidRPr="007E65A6" w:rsidTr="007E65A6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إفريقيا وحوض النيل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Geography of Africa and the Nile Basin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جغرافية العالم الجديد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Geography of New World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العلاقات بين الشرق والغرب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Relationships between East and West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الإسلامية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Islamic Egypt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الصحة النفسية وعلم النفس الاجتماعى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 and 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التعليم الابتدائى - فلسفتة ونظمة فى مصر وبعض الدول المتقدمة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Primary education - its philosophy and its systems in Egypt and some developed countries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إلانجليزية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7E65A6" w:rsidRPr="007E65A6" w:rsidTr="007E65A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العملية فى الصفوف الثلاثة الاول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 in the first three grades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6" w:rsidRPr="007E65A6" w:rsidRDefault="007E65A6" w:rsidP="007E6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65A6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45A04" w:rsidRDefault="00245A04" w:rsidP="00245A04">
      <w:pPr>
        <w:bidi/>
        <w:rPr>
          <w:rFonts w:hint="cs"/>
          <w:rtl/>
          <w:lang w:bidi="ar-EG"/>
        </w:rPr>
      </w:pPr>
    </w:p>
    <w:p w:rsidR="00245A04" w:rsidRDefault="00245A04">
      <w:r>
        <w:br w:type="page"/>
      </w:r>
    </w:p>
    <w:p w:rsidR="00245A04" w:rsidRDefault="00245A04" w:rsidP="003176AC">
      <w:pPr>
        <w:bidi/>
        <w:rPr>
          <w:rFonts w:cs="Arial"/>
        </w:rPr>
      </w:pPr>
      <w:r w:rsidRPr="00C54285">
        <w:rPr>
          <w:rFonts w:cs="Arial" w:hint="cs"/>
          <w:rtl/>
        </w:rPr>
        <w:lastRenderedPageBreak/>
        <w:t>الفرقة</w:t>
      </w:r>
      <w:r w:rsidRPr="00C54285">
        <w:rPr>
          <w:rFonts w:cs="Arial"/>
          <w:rtl/>
        </w:rPr>
        <w:t xml:space="preserve"> </w:t>
      </w:r>
      <w:r w:rsidR="003176AC">
        <w:rPr>
          <w:rFonts w:cs="Arial" w:hint="cs"/>
          <w:rtl/>
        </w:rPr>
        <w:t>الرابعة</w:t>
      </w:r>
    </w:p>
    <w:p w:rsidR="00C54285" w:rsidRDefault="00245A04" w:rsidP="00245A04">
      <w:pPr>
        <w:jc w:val="right"/>
        <w:rPr>
          <w:rFonts w:hint="cs"/>
          <w:rtl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65" w:type="dxa"/>
        <w:tblInd w:w="93" w:type="dxa"/>
        <w:tblLook w:val="04A0"/>
      </w:tblPr>
      <w:tblGrid>
        <w:gridCol w:w="2805"/>
        <w:gridCol w:w="3420"/>
        <w:gridCol w:w="1440"/>
        <w:gridCol w:w="2446"/>
        <w:gridCol w:w="440"/>
      </w:tblGrid>
      <w:tr w:rsidR="00355F43" w:rsidRPr="00355F43" w:rsidTr="00355F43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البلاغة والنقد الادبى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Rhetoric and literary criticism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جيومورفولوجيا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Geomorphology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جغرافيا سياسية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Geopolitique Geopolitics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اروبا الحديث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Modern history of Europe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مصر الحديث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Egypt's modern history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تحليل مناهج الصفوف الاخيرة وكتبها الدراسية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Analysis of latest classes curriculum and its textbooks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Default="00245A04" w:rsidP="00245A04">
      <w:pPr>
        <w:jc w:val="right"/>
      </w:pPr>
    </w:p>
    <w:p w:rsidR="00245A04" w:rsidRPr="00245A04" w:rsidRDefault="00245A04" w:rsidP="00245A04"/>
    <w:p w:rsidR="00245A04" w:rsidRPr="00245A04" w:rsidRDefault="00245A04" w:rsidP="00245A04"/>
    <w:p w:rsidR="00245A04" w:rsidRDefault="00245A04" w:rsidP="00245A04"/>
    <w:p w:rsidR="00245A04" w:rsidRDefault="00245A04" w:rsidP="00245A04">
      <w:pPr>
        <w:jc w:val="right"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355F43" w:rsidRPr="00355F43" w:rsidTr="00355F43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خرائط التوزيعات البشريه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Distributions maps of human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الدولة العثمانية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of the Ottoman Empire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المغرب والأندلس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Morocco and Andalus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جغرافية اوراسيا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Eurasian Geography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الاصول الاجتماعية والفلسفية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and cultural assets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اللغة إلانجليزية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الثقافة العلمية أو الحضارة والمجتمع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Scientific culture or civilization and society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355F43" w:rsidRPr="00355F43" w:rsidTr="00355F4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43" w:rsidRPr="00355F43" w:rsidRDefault="00355F43" w:rsidP="00355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5F43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</w:tbl>
    <w:p w:rsidR="00245A04" w:rsidRPr="00245A04" w:rsidRDefault="00245A04" w:rsidP="00403256">
      <w:pPr>
        <w:jc w:val="right"/>
        <w:rPr>
          <w:lang w:bidi="ar-EG"/>
        </w:rPr>
      </w:pPr>
    </w:p>
    <w:sectPr w:rsidR="00245A04" w:rsidRPr="00245A04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CC" w:rsidRDefault="00731ACC" w:rsidP="00533167">
      <w:pPr>
        <w:spacing w:after="0" w:line="240" w:lineRule="auto"/>
      </w:pPr>
      <w:r>
        <w:separator/>
      </w:r>
    </w:p>
  </w:endnote>
  <w:endnote w:type="continuationSeparator" w:id="1">
    <w:p w:rsidR="00731ACC" w:rsidRDefault="00731ACC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CC" w:rsidRDefault="00731ACC" w:rsidP="00533167">
      <w:pPr>
        <w:spacing w:after="0" w:line="240" w:lineRule="auto"/>
      </w:pPr>
      <w:r>
        <w:separator/>
      </w:r>
    </w:p>
  </w:footnote>
  <w:footnote w:type="continuationSeparator" w:id="1">
    <w:p w:rsidR="00731ACC" w:rsidRDefault="00731ACC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25D41"/>
    <w:rsid w:val="001547B5"/>
    <w:rsid w:val="00160372"/>
    <w:rsid w:val="001916B7"/>
    <w:rsid w:val="001B1102"/>
    <w:rsid w:val="001C6210"/>
    <w:rsid w:val="001D02C4"/>
    <w:rsid w:val="001F70C4"/>
    <w:rsid w:val="00245A04"/>
    <w:rsid w:val="0024601F"/>
    <w:rsid w:val="002A33B1"/>
    <w:rsid w:val="002C568B"/>
    <w:rsid w:val="00307524"/>
    <w:rsid w:val="00313C2A"/>
    <w:rsid w:val="003176AC"/>
    <w:rsid w:val="00326907"/>
    <w:rsid w:val="00355B94"/>
    <w:rsid w:val="00355F43"/>
    <w:rsid w:val="00403256"/>
    <w:rsid w:val="0048205C"/>
    <w:rsid w:val="004851C6"/>
    <w:rsid w:val="00494E0E"/>
    <w:rsid w:val="00533167"/>
    <w:rsid w:val="00557313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B4A5F"/>
    <w:rsid w:val="006D3C5E"/>
    <w:rsid w:val="006E33DD"/>
    <w:rsid w:val="006F566B"/>
    <w:rsid w:val="00731ACC"/>
    <w:rsid w:val="0075344E"/>
    <w:rsid w:val="007565A6"/>
    <w:rsid w:val="007E65A6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F1F"/>
    <w:rsid w:val="00920B90"/>
    <w:rsid w:val="0099014D"/>
    <w:rsid w:val="00A1159C"/>
    <w:rsid w:val="00A32269"/>
    <w:rsid w:val="00A6082C"/>
    <w:rsid w:val="00A975DC"/>
    <w:rsid w:val="00AE0609"/>
    <w:rsid w:val="00AF0864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2013-03-20T11:09:00Z</dcterms:created>
  <dcterms:modified xsi:type="dcterms:W3CDTF">2013-03-20T11:09:00Z</dcterms:modified>
</cp:coreProperties>
</file>