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22" w:rsidRPr="00247822" w:rsidRDefault="00247822" w:rsidP="00247822">
      <w:pPr>
        <w:rPr>
          <w:lang w:bidi="ar-EG"/>
        </w:rPr>
      </w:pPr>
      <w:bookmarkStart w:id="0" w:name="_GoBack"/>
      <w:bookmarkEnd w:id="0"/>
    </w:p>
    <w:p w:rsidR="0020518F" w:rsidRPr="00444B90" w:rsidRDefault="001A4386" w:rsidP="00444B90">
      <w:pPr>
        <w:spacing w:after="0"/>
        <w:jc w:val="center"/>
        <w:rPr>
          <w:rFonts w:cs="Sultan bold"/>
          <w:sz w:val="30"/>
          <w:szCs w:val="30"/>
          <w:u w:val="thick"/>
          <w:rtl/>
          <w:lang w:bidi="ar-EG"/>
        </w:rPr>
      </w:pPr>
      <w:bookmarkStart w:id="1" w:name="_gjdgxs" w:colFirst="0" w:colLast="0"/>
      <w:bookmarkEnd w:id="1"/>
      <w:r w:rsidRPr="00444B90">
        <w:rPr>
          <w:rFonts w:cs="Sultan bold"/>
          <w:sz w:val="30"/>
          <w:szCs w:val="30"/>
          <w:u w:val="thick"/>
          <w:rtl/>
        </w:rPr>
        <w:t xml:space="preserve"> </w:t>
      </w:r>
      <w:r w:rsidR="0020518F" w:rsidRPr="00444B90">
        <w:rPr>
          <w:rFonts w:cs="Sultan bold" w:hint="cs"/>
          <w:sz w:val="30"/>
          <w:szCs w:val="30"/>
          <w:u w:val="thick"/>
          <w:rtl/>
          <w:lang w:bidi="ar-EG"/>
        </w:rPr>
        <w:t>بيان متقدم لجائزة</w:t>
      </w:r>
      <w:r w:rsidR="00EE087F" w:rsidRPr="00444B90">
        <w:rPr>
          <w:rFonts w:cs="Sultan bold" w:hint="cs"/>
          <w:sz w:val="30"/>
          <w:szCs w:val="30"/>
          <w:u w:val="thick"/>
          <w:rtl/>
          <w:lang w:bidi="ar-EG"/>
        </w:rPr>
        <w:t xml:space="preserve"> جامعة جنوب الوادي ل</w:t>
      </w:r>
      <w:r w:rsidR="0020518F" w:rsidRPr="00444B90">
        <w:rPr>
          <w:rFonts w:cs="Sultan bold" w:hint="cs"/>
          <w:sz w:val="30"/>
          <w:szCs w:val="30"/>
          <w:u w:val="thick"/>
          <w:rtl/>
          <w:lang w:bidi="ar-EG"/>
        </w:rPr>
        <w:t xml:space="preserve">لتميز الحكومي  </w:t>
      </w:r>
      <w:r w:rsidR="00444B90" w:rsidRPr="00444B90">
        <w:rPr>
          <w:rFonts w:cs="Sultan bold" w:hint="cs"/>
          <w:sz w:val="32"/>
          <w:szCs w:val="32"/>
          <w:u w:val="thick"/>
          <w:rtl/>
        </w:rPr>
        <w:t>2021</w:t>
      </w:r>
      <w:r w:rsidR="00444B90" w:rsidRPr="00444B90">
        <w:rPr>
          <w:rFonts w:cs="Sultan bold" w:hint="cs"/>
          <w:sz w:val="32"/>
          <w:szCs w:val="32"/>
          <w:u w:val="thick"/>
          <w:rtl/>
          <w:lang w:bidi="ar-EG"/>
        </w:rPr>
        <w:t>/2022</w:t>
      </w:r>
      <w:r w:rsidR="00444B90" w:rsidRPr="00444B90">
        <w:rPr>
          <w:rFonts w:cs="Sultan bold" w:hint="cs"/>
          <w:sz w:val="32"/>
          <w:szCs w:val="32"/>
          <w:u w:val="thick"/>
          <w:rtl/>
        </w:rPr>
        <w:t xml:space="preserve">م  </w:t>
      </w:r>
      <w:r w:rsidR="0020518F" w:rsidRPr="00444B90">
        <w:rPr>
          <w:rFonts w:cs="Sultan bold" w:hint="cs"/>
          <w:sz w:val="30"/>
          <w:szCs w:val="30"/>
          <w:u w:val="thick"/>
          <w:rtl/>
          <w:lang w:bidi="ar-EG"/>
        </w:rPr>
        <w:t xml:space="preserve">    ( أفضل موظف  )</w:t>
      </w:r>
    </w:p>
    <w:tbl>
      <w:tblPr>
        <w:tblStyle w:val="TableGrid"/>
        <w:bidiVisual/>
        <w:tblW w:w="10207" w:type="dxa"/>
        <w:tblInd w:w="-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518F" w:rsidRPr="00220B9F" w:rsidTr="003E10CD">
        <w:tc>
          <w:tcPr>
            <w:tcW w:w="10207" w:type="dxa"/>
          </w:tcPr>
          <w:p w:rsidR="0020518F" w:rsidRPr="00220B9F" w:rsidRDefault="0020518F" w:rsidP="0020518F">
            <w:pPr>
              <w:pStyle w:val="ListParagraph"/>
              <w:numPr>
                <w:ilvl w:val="0"/>
                <w:numId w:val="9"/>
              </w:numPr>
              <w:bidi/>
              <w:ind w:left="360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>اسم المرشح رباع</w:t>
            </w: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>ــــــ</w:t>
            </w: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>ي :</w:t>
            </w: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20518F" w:rsidRPr="00220B9F" w:rsidTr="003E10CD">
        <w:tc>
          <w:tcPr>
            <w:tcW w:w="10207" w:type="dxa"/>
          </w:tcPr>
          <w:p w:rsidR="0020518F" w:rsidRPr="00220B9F" w:rsidRDefault="0020518F" w:rsidP="0020518F">
            <w:pPr>
              <w:pStyle w:val="ListParagraph"/>
              <w:numPr>
                <w:ilvl w:val="0"/>
                <w:numId w:val="9"/>
              </w:numPr>
              <w:bidi/>
              <w:ind w:left="360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>جهة العمل الح</w:t>
            </w: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>ـــ</w:t>
            </w: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>الية :</w:t>
            </w: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20518F" w:rsidRPr="00220B9F" w:rsidTr="003E10CD">
        <w:tc>
          <w:tcPr>
            <w:tcW w:w="10207" w:type="dxa"/>
          </w:tcPr>
          <w:p w:rsidR="0020518F" w:rsidRDefault="0020518F" w:rsidP="0020518F">
            <w:pPr>
              <w:pStyle w:val="ListParagraph"/>
              <w:numPr>
                <w:ilvl w:val="0"/>
                <w:numId w:val="9"/>
              </w:numPr>
              <w:bidi/>
              <w:ind w:left="360"/>
              <w:rPr>
                <w:rFonts w:cs="Sultan bold"/>
                <w:sz w:val="30"/>
                <w:szCs w:val="30"/>
                <w:lang w:bidi="ar-EG"/>
              </w:rPr>
            </w:pP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>الوظيفة الحال</w:t>
            </w: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>ــــــ</w:t>
            </w: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ية  </w:t>
            </w: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: </w:t>
            </w:r>
          </w:p>
          <w:p w:rsidR="00324DA2" w:rsidRPr="00253E25" w:rsidRDefault="00324DA2" w:rsidP="00324DA2">
            <w:pPr>
              <w:pStyle w:val="ListParagraph"/>
              <w:numPr>
                <w:ilvl w:val="0"/>
                <w:numId w:val="9"/>
              </w:numPr>
              <w:bidi/>
              <w:ind w:left="360"/>
              <w:rPr>
                <w:rFonts w:cs="Sultan bold"/>
                <w:sz w:val="30"/>
                <w:szCs w:val="30"/>
                <w:lang w:bidi="ar-EG"/>
              </w:rPr>
            </w:pP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البريد اللإلكـــتروني </w:t>
            </w:r>
            <w:r w:rsidR="00EA5E23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>:</w:t>
            </w:r>
          </w:p>
          <w:p w:rsidR="0020518F" w:rsidRPr="00220B9F" w:rsidRDefault="0020518F" w:rsidP="0020518F">
            <w:pPr>
              <w:pStyle w:val="ListParagraph"/>
              <w:numPr>
                <w:ilvl w:val="0"/>
                <w:numId w:val="9"/>
              </w:numPr>
              <w:bidi/>
              <w:ind w:left="360"/>
              <w:rPr>
                <w:rFonts w:cs="Sultan bold"/>
                <w:sz w:val="30"/>
                <w:szCs w:val="30"/>
                <w:rtl/>
                <w:lang w:bidi="ar-EG"/>
              </w:rPr>
            </w:pP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الرجاء استيفاء البيانات الأتية مؤيدة بالمستندات   :ـ </w:t>
            </w:r>
          </w:p>
        </w:tc>
      </w:tr>
    </w:tbl>
    <w:p w:rsidR="00247822" w:rsidRPr="00247822" w:rsidRDefault="00247822" w:rsidP="0020518F">
      <w:pPr>
        <w:spacing w:after="0"/>
        <w:jc w:val="center"/>
      </w:pPr>
    </w:p>
    <w:p w:rsidR="003D3DD2" w:rsidRDefault="003D3DD2" w:rsidP="00247822">
      <w:pPr>
        <w:rPr>
          <w:rtl/>
        </w:rPr>
      </w:pPr>
    </w:p>
    <w:p w:rsidR="001A4386" w:rsidRPr="00654C6D" w:rsidRDefault="00E501B6" w:rsidP="00722C9B">
      <w:pPr>
        <w:pStyle w:val="ListParagraph"/>
        <w:numPr>
          <w:ilvl w:val="0"/>
          <w:numId w:val="8"/>
        </w:numPr>
        <w:bidi/>
        <w:spacing w:after="0"/>
        <w:rPr>
          <w:rFonts w:cs="Sultan bold"/>
          <w:sz w:val="30"/>
          <w:szCs w:val="30"/>
          <w:lang w:bidi="ar-EG"/>
        </w:rPr>
      </w:pPr>
      <w:r w:rsidRPr="00E501B6">
        <w:rPr>
          <w:rFonts w:cs="SKR HEAD1" w:hint="cs"/>
          <w:sz w:val="30"/>
          <w:szCs w:val="30"/>
          <w:rtl/>
          <w:lang w:bidi="ar-EG"/>
        </w:rPr>
        <w:t>الإنج</w:t>
      </w:r>
      <w:r w:rsidR="0020518F" w:rsidRPr="00E501B6">
        <w:rPr>
          <w:rFonts w:cs="SKR HEAD1" w:hint="cs"/>
          <w:sz w:val="30"/>
          <w:szCs w:val="30"/>
          <w:rtl/>
          <w:lang w:bidi="ar-EG"/>
        </w:rPr>
        <w:t>ازات</w:t>
      </w:r>
      <w:r w:rsidR="0020518F" w:rsidRPr="00654C6D">
        <w:rPr>
          <w:rFonts w:cs="Sultan bold" w:hint="cs"/>
          <w:sz w:val="30"/>
          <w:szCs w:val="30"/>
          <w:rtl/>
          <w:lang w:bidi="ar-EG"/>
        </w:rPr>
        <w:t xml:space="preserve"> والإدراك المستقبلى</w:t>
      </w:r>
    </w:p>
    <w:p w:rsidR="001C50DB" w:rsidRDefault="00722C9B" w:rsidP="003F493B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</w: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03AE8" w:rsidRDefault="001A4386" w:rsidP="00803AE8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ـ </w:t>
      </w:r>
      <w:r w:rsidR="00803AE8"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p w:rsidR="001A4386" w:rsidRDefault="001A4386" w:rsidP="001A4386">
      <w:pPr>
        <w:bidi/>
        <w:rPr>
          <w:u w:val="single"/>
          <w:rtl/>
        </w:rPr>
      </w:pPr>
    </w:p>
    <w:p w:rsidR="001A4386" w:rsidRDefault="001A4386" w:rsidP="001A4386">
      <w:pPr>
        <w:bidi/>
        <w:rPr>
          <w:u w:val="single"/>
          <w:rtl/>
        </w:rPr>
      </w:pPr>
    </w:p>
    <w:p w:rsidR="001A4386" w:rsidRPr="00722C9B" w:rsidRDefault="0020518F" w:rsidP="00722C9B">
      <w:pPr>
        <w:pStyle w:val="ListParagraph"/>
        <w:numPr>
          <w:ilvl w:val="0"/>
          <w:numId w:val="8"/>
        </w:numPr>
        <w:bidi/>
        <w:spacing w:after="0"/>
        <w:rPr>
          <w:rFonts w:cs="Sultan bold"/>
          <w:sz w:val="30"/>
          <w:szCs w:val="30"/>
          <w:u w:val="single"/>
        </w:rPr>
      </w:pPr>
      <w:r>
        <w:rPr>
          <w:rFonts w:cs="Sultan bold" w:hint="cs"/>
          <w:sz w:val="30"/>
          <w:szCs w:val="30"/>
          <w:u w:val="single"/>
          <w:rtl/>
        </w:rPr>
        <w:t xml:space="preserve"> </w:t>
      </w:r>
      <w:r w:rsidRPr="00654C6D">
        <w:rPr>
          <w:rFonts w:cs="Sultan bold" w:hint="cs"/>
          <w:sz w:val="30"/>
          <w:szCs w:val="30"/>
          <w:rtl/>
          <w:lang w:bidi="ar-EG"/>
        </w:rPr>
        <w:t>التفكير الإبتكارى</w:t>
      </w:r>
    </w:p>
    <w:p w:rsidR="004D09FC" w:rsidRDefault="00722C9B" w:rsidP="003F493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               </w: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Default="004D09FC" w:rsidP="004D09FC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Default="001C50DB" w:rsidP="008F115A">
      <w:pPr>
        <w:bidi/>
        <w:jc w:val="right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03AE8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p w:rsidR="008F115A" w:rsidRPr="001C50DB" w:rsidRDefault="008F115A" w:rsidP="00B56CC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722C9B" w:rsidRDefault="0020518F" w:rsidP="00722C9B">
      <w:pPr>
        <w:pStyle w:val="ListParagraph"/>
        <w:numPr>
          <w:ilvl w:val="0"/>
          <w:numId w:val="8"/>
        </w:numPr>
        <w:bidi/>
        <w:spacing w:after="0"/>
        <w:rPr>
          <w:rFonts w:cs="Sultan bold"/>
          <w:sz w:val="30"/>
          <w:szCs w:val="30"/>
          <w:u w:val="single"/>
        </w:rPr>
      </w:pPr>
      <w:r>
        <w:rPr>
          <w:rFonts w:cs="Sultan bold" w:hint="cs"/>
          <w:sz w:val="30"/>
          <w:szCs w:val="30"/>
          <w:u w:val="single"/>
          <w:rtl/>
        </w:rPr>
        <w:t xml:space="preserve">   </w:t>
      </w:r>
      <w:r w:rsidRPr="00654C6D">
        <w:rPr>
          <w:rFonts w:cs="Sultan bold" w:hint="cs"/>
          <w:sz w:val="30"/>
          <w:szCs w:val="30"/>
          <w:rtl/>
          <w:lang w:bidi="ar-EG"/>
        </w:rPr>
        <w:t>التعلم والفكر المتجدد</w:t>
      </w:r>
    </w:p>
    <w:p w:rsidR="008F115A" w:rsidRPr="007B5096" w:rsidRDefault="00722C9B" w:rsidP="007B5096">
      <w:pPr>
        <w:shd w:val="clear" w:color="auto" w:fill="BFBFBF" w:themeFill="background1" w:themeFillShade="BF"/>
        <w:bidi/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     </w: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Pr="00B56CC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03AE8" w:rsidRDefault="00803AE8" w:rsidP="00803AE8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المرفقات: </w:t>
      </w:r>
    </w:p>
    <w:p w:rsidR="001A4386" w:rsidRPr="001C50DB" w:rsidRDefault="001A4386" w:rsidP="001A4386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A4386" w:rsidRDefault="001A4386" w:rsidP="001A4386">
      <w:pPr>
        <w:bidi/>
        <w:outlineLvl w:val="0"/>
        <w:rPr>
          <w:rFonts w:ascii="Sakkal Majalla" w:hAnsi="Sakkal Majalla" w:cs="Sakkal Majalla"/>
          <w:b/>
          <w:bCs/>
          <w:sz w:val="48"/>
          <w:szCs w:val="48"/>
          <w:rtl/>
          <w:lang w:bidi="ar-EG"/>
        </w:rPr>
      </w:pPr>
    </w:p>
    <w:p w:rsidR="007B5096" w:rsidRPr="001A4386" w:rsidRDefault="007B5096" w:rsidP="007B5096">
      <w:pPr>
        <w:bidi/>
        <w:outlineLvl w:val="0"/>
        <w:rPr>
          <w:rFonts w:ascii="Sakkal Majalla" w:hAnsi="Sakkal Majalla" w:cs="Sakkal Majalla"/>
          <w:b/>
          <w:bCs/>
          <w:sz w:val="48"/>
          <w:szCs w:val="48"/>
          <w:lang w:bidi="ar-EG"/>
        </w:rPr>
      </w:pPr>
    </w:p>
    <w:p w:rsidR="001A4386" w:rsidRPr="001A4386" w:rsidRDefault="001A4386" w:rsidP="001A4386">
      <w:pPr>
        <w:bidi/>
        <w:outlineLvl w:val="0"/>
        <w:rPr>
          <w:rFonts w:ascii="Sakkal Majalla" w:hAnsi="Sakkal Majalla" w:cs="Sakkal Majalla"/>
          <w:b/>
          <w:bCs/>
          <w:sz w:val="48"/>
          <w:szCs w:val="48"/>
          <w:lang w:bidi="ar-EG"/>
        </w:rPr>
      </w:pPr>
    </w:p>
    <w:p w:rsidR="008F115A" w:rsidRPr="00654C6D" w:rsidRDefault="00654C6D" w:rsidP="00722C9B">
      <w:pPr>
        <w:pStyle w:val="ListParagraph"/>
        <w:numPr>
          <w:ilvl w:val="0"/>
          <w:numId w:val="8"/>
        </w:numPr>
        <w:bidi/>
        <w:spacing w:after="0"/>
        <w:rPr>
          <w:rFonts w:cs="Sultan bold"/>
          <w:sz w:val="30"/>
          <w:szCs w:val="30"/>
          <w:lang w:bidi="ar-EG"/>
        </w:rPr>
      </w:pPr>
      <w:r w:rsidRPr="00654C6D">
        <w:rPr>
          <w:rFonts w:cs="Sultan bold" w:hint="cs"/>
          <w:sz w:val="30"/>
          <w:szCs w:val="30"/>
          <w:rtl/>
          <w:lang w:bidi="ar-EG"/>
        </w:rPr>
        <w:t>الوعى الريادى</w:t>
      </w:r>
    </w:p>
    <w:p w:rsidR="008F115A" w:rsidRDefault="00722C9B" w:rsidP="003F493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      </w: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Default="008F115A" w:rsidP="008F115A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03AE8" w:rsidP="001A4386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Pr="00654C6D" w:rsidRDefault="00654C6D" w:rsidP="00654C6D">
      <w:pPr>
        <w:pStyle w:val="ListParagraph"/>
        <w:numPr>
          <w:ilvl w:val="0"/>
          <w:numId w:val="8"/>
        </w:numPr>
        <w:bidi/>
        <w:spacing w:after="0"/>
        <w:rPr>
          <w:rFonts w:cs="Sultan bold"/>
          <w:sz w:val="30"/>
          <w:szCs w:val="30"/>
          <w:rtl/>
          <w:lang w:bidi="ar-EG"/>
        </w:rPr>
      </w:pPr>
      <w:r w:rsidRPr="00654C6D">
        <w:rPr>
          <w:rFonts w:cs="Sultan bold" w:hint="cs"/>
          <w:sz w:val="30"/>
          <w:szCs w:val="30"/>
          <w:rtl/>
          <w:lang w:bidi="ar-EG"/>
        </w:rPr>
        <w:t>الشخصية الإيجابية</w:t>
      </w:r>
    </w:p>
    <w:p w:rsidR="00654C6D" w:rsidRDefault="00654C6D" w:rsidP="00654C6D">
      <w:pPr>
        <w:bidi/>
        <w:rPr>
          <w:rFonts w:cs="Al-Mothnna"/>
          <w:sz w:val="20"/>
          <w:szCs w:val="20"/>
          <w:rtl/>
        </w:rPr>
      </w:pPr>
    </w:p>
    <w:p w:rsidR="00654C6D" w:rsidRDefault="00654C6D" w:rsidP="00654C6D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       </w:t>
      </w:r>
      <w:r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54C6D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p w:rsidR="00654C6D" w:rsidRPr="001C50DB" w:rsidRDefault="00654C6D" w:rsidP="00654C6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sectPr w:rsidR="00654C6D" w:rsidRPr="001C50DB" w:rsidSect="001A4386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0E" w:rsidRDefault="00DC660E" w:rsidP="004D09FC">
      <w:pPr>
        <w:spacing w:after="0" w:line="240" w:lineRule="auto"/>
      </w:pPr>
      <w:r>
        <w:separator/>
      </w:r>
    </w:p>
  </w:endnote>
  <w:endnote w:type="continuationSeparator" w:id="0">
    <w:p w:rsidR="00DC660E" w:rsidRDefault="00DC660E" w:rsidP="004D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557816C-CAE4-4C14-964B-E5C5459C88A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2" w:subsetted="1" w:fontKey="{77EF5EF4-4EC3-442F-847A-FE81C73C8704}"/>
    <w:embedBold r:id="rId3" w:subsetted="1" w:fontKey="{D046093A-F970-4D32-8A67-CC3491AE582B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ltan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4" w:fontKey="{1D8BE444-437D-4BEC-AE28-7A7DB07366BB}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5" w:fontKey="{DD6C7A70-43A1-4A6E-8492-1EF5DA8DD557}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076169"/>
      <w:docPartObj>
        <w:docPartGallery w:val="Page Numbers (Bottom of Page)"/>
        <w:docPartUnique/>
      </w:docPartObj>
    </w:sdtPr>
    <w:sdtEndPr/>
    <w:sdtContent>
      <w:p w:rsidR="00691124" w:rsidRDefault="0069112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D933A48" wp14:editId="742FD26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7" name="Rectangl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124" w:rsidRDefault="006911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DC660E" w:rsidRPr="00DC660E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ktxQIAAMM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+Kw5LcUCAADD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691124" w:rsidRDefault="006911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DC660E" w:rsidRPr="00DC660E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0E" w:rsidRDefault="00DC660E" w:rsidP="004D09FC">
      <w:pPr>
        <w:spacing w:after="0" w:line="240" w:lineRule="auto"/>
      </w:pPr>
      <w:r>
        <w:separator/>
      </w:r>
    </w:p>
  </w:footnote>
  <w:footnote w:type="continuationSeparator" w:id="0">
    <w:p w:rsidR="00DC660E" w:rsidRDefault="00DC660E" w:rsidP="004D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1037" w:type="dxa"/>
      <w:tblInd w:w="-674" w:type="dxa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thickThin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7"/>
      <w:gridCol w:w="2977"/>
      <w:gridCol w:w="3403"/>
    </w:tblGrid>
    <w:tr w:rsidR="00186750" w:rsidRPr="00433686" w:rsidTr="00186750">
      <w:trPr>
        <w:trHeight w:val="1372"/>
      </w:trPr>
      <w:tc>
        <w:tcPr>
          <w:tcW w:w="4657" w:type="dxa"/>
          <w:vAlign w:val="center"/>
        </w:tcPr>
        <w:p w:rsidR="00186750" w:rsidRPr="00433686" w:rsidRDefault="00186750" w:rsidP="00427CEC">
          <w:pPr>
            <w:pStyle w:val="Header"/>
            <w:rPr>
              <w:i/>
              <w:iCs/>
              <w:rtl/>
            </w:rPr>
          </w:pPr>
          <w:r>
            <w:rPr>
              <w:rFonts w:cs="SKR HEAD1" w:hint="cs"/>
              <w:noProof/>
              <w:sz w:val="26"/>
              <w:szCs w:val="26"/>
              <w:rtl/>
            </w:rPr>
            <w:drawing>
              <wp:anchor distT="0" distB="0" distL="114300" distR="114300" simplePos="0" relativeHeight="251663360" behindDoc="1" locked="0" layoutInCell="1" allowOverlap="1" wp14:anchorId="318706E2" wp14:editId="241FD5E8">
                <wp:simplePos x="0" y="0"/>
                <wp:positionH relativeFrom="column">
                  <wp:posOffset>766445</wp:posOffset>
                </wp:positionH>
                <wp:positionV relativeFrom="paragraph">
                  <wp:posOffset>0</wp:posOffset>
                </wp:positionV>
                <wp:extent cx="1290320" cy="718820"/>
                <wp:effectExtent l="0" t="0" r="5080" b="5080"/>
                <wp:wrapThrough wrapText="bothSides">
                  <wp:wrapPolygon edited="0">
                    <wp:start x="0" y="0"/>
                    <wp:lineTo x="0" y="21180"/>
                    <wp:lineTo x="21366" y="21180"/>
                    <wp:lineTo x="21366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جائزة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032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86750" w:rsidRPr="00433686" w:rsidRDefault="00186750" w:rsidP="00427CEC">
          <w:pPr>
            <w:pStyle w:val="Header"/>
            <w:rPr>
              <w:i/>
              <w:iCs/>
              <w:rtl/>
            </w:rPr>
          </w:pPr>
        </w:p>
        <w:p w:rsidR="00186750" w:rsidRPr="00433686" w:rsidRDefault="00186750" w:rsidP="00427CEC">
          <w:pPr>
            <w:pStyle w:val="Header"/>
            <w:rPr>
              <w:i/>
              <w:iCs/>
              <w:rtl/>
            </w:rPr>
          </w:pPr>
          <w:r>
            <w:rPr>
              <w:rFonts w:hint="cs"/>
              <w:i/>
              <w:iCs/>
              <w:rtl/>
            </w:rPr>
            <w:t xml:space="preserve"> </w:t>
          </w:r>
        </w:p>
        <w:p w:rsidR="00186750" w:rsidRPr="00433686" w:rsidRDefault="00186750" w:rsidP="00427CEC">
          <w:pPr>
            <w:pStyle w:val="Header"/>
            <w:rPr>
              <w:i/>
              <w:iCs/>
              <w:rtl/>
            </w:rPr>
          </w:pPr>
          <w:r w:rsidRPr="00433686">
            <w:rPr>
              <w:rFonts w:hint="cs"/>
              <w:i/>
              <w:iCs/>
              <w:rtl/>
            </w:rPr>
            <w:t xml:space="preserve">               </w:t>
          </w:r>
        </w:p>
        <w:p w:rsidR="00186750" w:rsidRDefault="00186750" w:rsidP="00427CEC">
          <w:pPr>
            <w:pStyle w:val="Header"/>
            <w:rPr>
              <w:i/>
              <w:iCs/>
              <w:rtl/>
            </w:rPr>
          </w:pPr>
          <w:r w:rsidRPr="00433686">
            <w:rPr>
              <w:rFonts w:hint="cs"/>
              <w:i/>
              <w:iCs/>
              <w:rtl/>
            </w:rPr>
            <w:t xml:space="preserve">                     </w:t>
          </w:r>
        </w:p>
        <w:p w:rsidR="00186750" w:rsidRPr="0038620A" w:rsidRDefault="00186750" w:rsidP="00186750">
          <w:pPr>
            <w:pStyle w:val="Header"/>
            <w:jc w:val="center"/>
            <w:rPr>
              <w:rFonts w:cs="SKR HEAD1"/>
              <w:sz w:val="28"/>
              <w:szCs w:val="28"/>
              <w:rtl/>
            </w:rPr>
          </w:pPr>
          <w:r w:rsidRPr="00AC3B9C">
            <w:rPr>
              <w:rFonts w:cs="SKR HEAD1" w:hint="cs"/>
              <w:sz w:val="26"/>
              <w:szCs w:val="26"/>
              <w:rtl/>
            </w:rPr>
            <w:t>جائزة جامعة جنوب الوادي للتميز الحكومي</w:t>
          </w:r>
        </w:p>
      </w:tc>
      <w:tc>
        <w:tcPr>
          <w:tcW w:w="2977" w:type="dxa"/>
        </w:tcPr>
        <w:p w:rsidR="00186750" w:rsidRDefault="00186750" w:rsidP="00427CEC">
          <w:pPr>
            <w:pStyle w:val="Header"/>
            <w:rPr>
              <w:rFonts w:cs="SKR HEAD1"/>
              <w:sz w:val="32"/>
              <w:szCs w:val="32"/>
              <w:rtl/>
            </w:rPr>
          </w:pPr>
        </w:p>
        <w:p w:rsidR="00186750" w:rsidRDefault="00186750" w:rsidP="00427CEC">
          <w:pPr>
            <w:pStyle w:val="Header"/>
            <w:rPr>
              <w:rFonts w:cs="SKR HEAD1"/>
              <w:sz w:val="32"/>
              <w:szCs w:val="32"/>
              <w:rtl/>
            </w:rPr>
          </w:pPr>
        </w:p>
        <w:p w:rsidR="00186750" w:rsidRPr="00186750" w:rsidRDefault="00186750" w:rsidP="00186750">
          <w:pPr>
            <w:pStyle w:val="Header"/>
            <w:rPr>
              <w:rFonts w:cs="SKR HEAD1"/>
              <w:sz w:val="32"/>
              <w:szCs w:val="32"/>
              <w:rtl/>
            </w:rPr>
          </w:pPr>
          <w:r>
            <w:rPr>
              <w:rFonts w:cs="SKR HEAD1" w:hint="cs"/>
              <w:noProof/>
              <w:sz w:val="32"/>
              <w:szCs w:val="32"/>
              <w:rtl/>
            </w:rPr>
            <w:drawing>
              <wp:anchor distT="0" distB="0" distL="114300" distR="114300" simplePos="0" relativeHeight="251662336" behindDoc="1" locked="0" layoutInCell="1" allowOverlap="1" wp14:anchorId="745DFBE5" wp14:editId="54957F7E">
                <wp:simplePos x="0" y="0"/>
                <wp:positionH relativeFrom="column">
                  <wp:posOffset>382270</wp:posOffset>
                </wp:positionH>
                <wp:positionV relativeFrom="paragraph">
                  <wp:posOffset>-358775</wp:posOffset>
                </wp:positionV>
                <wp:extent cx="729615" cy="729615"/>
                <wp:effectExtent l="0" t="0" r="0" b="0"/>
                <wp:wrapTight wrapText="bothSides">
                  <wp:wrapPolygon edited="0">
                    <wp:start x="0" y="0"/>
                    <wp:lineTo x="0" y="20867"/>
                    <wp:lineTo x="20867" y="20867"/>
                    <wp:lineTo x="20867" y="0"/>
                    <wp:lineTo x="0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رمز الإستجابة السريع لصفحة الجائزة على موقع الجامعة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615" cy="729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KR HEAD1" w:hint="cs"/>
              <w:sz w:val="32"/>
              <w:szCs w:val="32"/>
              <w:rtl/>
            </w:rPr>
            <w:t xml:space="preserve">                                 </w:t>
          </w:r>
        </w:p>
      </w:tc>
      <w:tc>
        <w:tcPr>
          <w:tcW w:w="3403" w:type="dxa"/>
          <w:vAlign w:val="center"/>
        </w:tcPr>
        <w:p w:rsidR="00186750" w:rsidRPr="00433686" w:rsidRDefault="00186750" w:rsidP="00186750">
          <w:pPr>
            <w:pStyle w:val="Header"/>
            <w:rPr>
              <w:i/>
              <w:iCs/>
              <w:rtl/>
            </w:rPr>
          </w:pPr>
          <w:r w:rsidRPr="00433686">
            <w:rPr>
              <w:i/>
              <w:iCs/>
              <w:noProof/>
              <w:rtl/>
            </w:rPr>
            <w:drawing>
              <wp:anchor distT="0" distB="0" distL="114300" distR="114300" simplePos="0" relativeHeight="251661312" behindDoc="1" locked="0" layoutInCell="1" allowOverlap="1" wp14:anchorId="0648F5FE" wp14:editId="3811D65C">
                <wp:simplePos x="0" y="0"/>
                <wp:positionH relativeFrom="column">
                  <wp:posOffset>370840</wp:posOffset>
                </wp:positionH>
                <wp:positionV relativeFrom="paragraph">
                  <wp:posOffset>132080</wp:posOffset>
                </wp:positionV>
                <wp:extent cx="705485" cy="609600"/>
                <wp:effectExtent l="0" t="0" r="0" b="0"/>
                <wp:wrapTight wrapText="bothSides">
                  <wp:wrapPolygon edited="0">
                    <wp:start x="0" y="0"/>
                    <wp:lineTo x="0" y="20925"/>
                    <wp:lineTo x="20997" y="20925"/>
                    <wp:lineTo x="20997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50px-شعار_رؤية_مصر_203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A063E" w:rsidRPr="000A063E" w:rsidRDefault="000A063E" w:rsidP="000A06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680"/>
    <w:multiLevelType w:val="multilevel"/>
    <w:tmpl w:val="A8FEA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E0E6B15"/>
    <w:multiLevelType w:val="hybridMultilevel"/>
    <w:tmpl w:val="B734F30C"/>
    <w:lvl w:ilvl="0" w:tplc="60983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7E8636B"/>
    <w:multiLevelType w:val="multilevel"/>
    <w:tmpl w:val="91C48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334F4F"/>
    <w:multiLevelType w:val="hybridMultilevel"/>
    <w:tmpl w:val="B186D8C8"/>
    <w:lvl w:ilvl="0" w:tplc="4ED6B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E37AD"/>
    <w:multiLevelType w:val="hybridMultilevel"/>
    <w:tmpl w:val="470CE624"/>
    <w:lvl w:ilvl="0" w:tplc="4ED6B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D1564"/>
    <w:multiLevelType w:val="multilevel"/>
    <w:tmpl w:val="8F7E693A"/>
    <w:lvl w:ilvl="0">
      <w:start w:val="1"/>
      <w:numFmt w:val="bullet"/>
      <w:lvlText w:val="●"/>
      <w:lvlJc w:val="left"/>
      <w:pPr>
        <w:ind w:left="777" w:firstLine="430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97" w:firstLine="862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7" w:firstLine="1294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7" w:firstLine="1726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7" w:firstLine="2158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7" w:firstLine="2590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7" w:firstLine="3022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7" w:hanging="3099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7" w:hanging="26674"/>
      </w:pPr>
      <w:rPr>
        <w:rFonts w:ascii="Arial" w:eastAsia="Arial" w:hAnsi="Arial" w:cs="Arial"/>
      </w:rPr>
    </w:lvl>
  </w:abstractNum>
  <w:abstractNum w:abstractNumId="6">
    <w:nsid w:val="60F842D6"/>
    <w:multiLevelType w:val="hybridMultilevel"/>
    <w:tmpl w:val="9BDCD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F7553"/>
    <w:multiLevelType w:val="hybridMultilevel"/>
    <w:tmpl w:val="A810058E"/>
    <w:lvl w:ilvl="0" w:tplc="4ED6B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5443E"/>
    <w:multiLevelType w:val="hybridMultilevel"/>
    <w:tmpl w:val="76FC216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TrueTypeFonts/>
  <w:saveSubsetFonts/>
  <w:documentProtection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36"/>
    <w:rsid w:val="00003852"/>
    <w:rsid w:val="00016C83"/>
    <w:rsid w:val="0003003C"/>
    <w:rsid w:val="0003114D"/>
    <w:rsid w:val="000314B6"/>
    <w:rsid w:val="000933C8"/>
    <w:rsid w:val="000A063E"/>
    <w:rsid w:val="001226CA"/>
    <w:rsid w:val="00141BFF"/>
    <w:rsid w:val="00186750"/>
    <w:rsid w:val="001A4386"/>
    <w:rsid w:val="001C50DB"/>
    <w:rsid w:val="0020518F"/>
    <w:rsid w:val="00247822"/>
    <w:rsid w:val="00250F0A"/>
    <w:rsid w:val="002641AC"/>
    <w:rsid w:val="00276138"/>
    <w:rsid w:val="00313A3A"/>
    <w:rsid w:val="00324DA2"/>
    <w:rsid w:val="003317BE"/>
    <w:rsid w:val="003779F6"/>
    <w:rsid w:val="00394F27"/>
    <w:rsid w:val="003C27D6"/>
    <w:rsid w:val="003D3DD2"/>
    <w:rsid w:val="003E583F"/>
    <w:rsid w:val="003F493B"/>
    <w:rsid w:val="00444B90"/>
    <w:rsid w:val="004B1D01"/>
    <w:rsid w:val="004B71B3"/>
    <w:rsid w:val="004D09FC"/>
    <w:rsid w:val="00536926"/>
    <w:rsid w:val="00552DA0"/>
    <w:rsid w:val="00634A3D"/>
    <w:rsid w:val="00652EA6"/>
    <w:rsid w:val="00654C6D"/>
    <w:rsid w:val="00675D53"/>
    <w:rsid w:val="0067700B"/>
    <w:rsid w:val="00691124"/>
    <w:rsid w:val="00722C9B"/>
    <w:rsid w:val="00723323"/>
    <w:rsid w:val="00781716"/>
    <w:rsid w:val="00796ECF"/>
    <w:rsid w:val="007B5096"/>
    <w:rsid w:val="00803AE8"/>
    <w:rsid w:val="00824290"/>
    <w:rsid w:val="00891AA4"/>
    <w:rsid w:val="008C1B63"/>
    <w:rsid w:val="008D53B2"/>
    <w:rsid w:val="008E1688"/>
    <w:rsid w:val="008F115A"/>
    <w:rsid w:val="0090432A"/>
    <w:rsid w:val="0094368C"/>
    <w:rsid w:val="00983E9C"/>
    <w:rsid w:val="00A3760F"/>
    <w:rsid w:val="00AC1336"/>
    <w:rsid w:val="00B444D8"/>
    <w:rsid w:val="00B56CCB"/>
    <w:rsid w:val="00C000BC"/>
    <w:rsid w:val="00C10AD5"/>
    <w:rsid w:val="00C21F13"/>
    <w:rsid w:val="00C32E61"/>
    <w:rsid w:val="00C661EF"/>
    <w:rsid w:val="00CA329B"/>
    <w:rsid w:val="00CE3B04"/>
    <w:rsid w:val="00D122C1"/>
    <w:rsid w:val="00D76E23"/>
    <w:rsid w:val="00DC660E"/>
    <w:rsid w:val="00E501B6"/>
    <w:rsid w:val="00E74105"/>
    <w:rsid w:val="00EA1F03"/>
    <w:rsid w:val="00EA5E23"/>
    <w:rsid w:val="00EE087F"/>
    <w:rsid w:val="00F018CA"/>
    <w:rsid w:val="00F44C93"/>
    <w:rsid w:val="00F4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3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F493B"/>
    <w:pPr>
      <w:pBdr>
        <w:bottom w:val="single" w:sz="4" w:space="1" w:color="8496B0" w:themeColor="text2" w:themeTint="99"/>
      </w:pBdr>
      <w:tabs>
        <w:tab w:val="left" w:pos="1320"/>
        <w:tab w:val="left" w:pos="2359"/>
        <w:tab w:val="right" w:leader="dot" w:pos="9350"/>
      </w:tabs>
      <w:bidi/>
      <w:spacing w:after="100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table" w:customStyle="1" w:styleId="TableGrid0">
    <w:name w:val="TableGrid"/>
    <w:rsid w:val="00803A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3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F493B"/>
    <w:pPr>
      <w:pBdr>
        <w:bottom w:val="single" w:sz="4" w:space="1" w:color="8496B0" w:themeColor="text2" w:themeTint="99"/>
      </w:pBdr>
      <w:tabs>
        <w:tab w:val="left" w:pos="1320"/>
        <w:tab w:val="left" w:pos="2359"/>
        <w:tab w:val="right" w:leader="dot" w:pos="9350"/>
      </w:tabs>
      <w:bidi/>
      <w:spacing w:after="100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table" w:customStyle="1" w:styleId="TableGrid0">
    <w:name w:val="TableGrid"/>
    <w:rsid w:val="00803A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118D8-22EC-425B-8B26-F16AD61F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Seddek</dc:creator>
  <cp:lastModifiedBy>scincent1</cp:lastModifiedBy>
  <cp:revision>6</cp:revision>
  <cp:lastPrinted>2022-02-14T07:45:00Z</cp:lastPrinted>
  <dcterms:created xsi:type="dcterms:W3CDTF">2021-12-22T08:32:00Z</dcterms:created>
  <dcterms:modified xsi:type="dcterms:W3CDTF">2022-02-14T07:45:00Z</dcterms:modified>
</cp:coreProperties>
</file>